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4321F" w14:textId="02C7B970" w:rsidR="00472BBA" w:rsidRPr="00F851FB" w:rsidRDefault="00771CB1" w:rsidP="000C6180">
      <w:pPr>
        <w:spacing w:after="0"/>
        <w:rPr>
          <w:rFonts w:ascii="Century Gothic" w:hAnsi="Century Gothic"/>
          <w:b/>
          <w:bCs/>
          <w:color w:val="056EB4"/>
        </w:rPr>
      </w:pPr>
      <w:r w:rsidRPr="00F851FB">
        <w:rPr>
          <w:rFonts w:ascii="Century Gothic" w:hAnsi="Century Gothic"/>
          <w:b/>
          <w:bCs/>
          <w:noProof/>
          <w:color w:val="056EB4"/>
        </w:rPr>
        <w:drawing>
          <wp:anchor distT="0" distB="0" distL="114300" distR="114300" simplePos="0" relativeHeight="251658245" behindDoc="0" locked="0" layoutInCell="1" allowOverlap="1" wp14:anchorId="189D9679" wp14:editId="7869611B">
            <wp:simplePos x="0" y="0"/>
            <wp:positionH relativeFrom="column">
              <wp:posOffset>4144010</wp:posOffset>
            </wp:positionH>
            <wp:positionV relativeFrom="topMargin">
              <wp:posOffset>801370</wp:posOffset>
            </wp:positionV>
            <wp:extent cx="2408555" cy="1564640"/>
            <wp:effectExtent l="0" t="0" r="0" b="0"/>
            <wp:wrapThrough wrapText="bothSides">
              <wp:wrapPolygon edited="0">
                <wp:start x="0" y="0"/>
                <wp:lineTo x="0" y="21302"/>
                <wp:lineTo x="21355" y="21302"/>
                <wp:lineTo x="21355" y="0"/>
                <wp:lineTo x="0" y="0"/>
              </wp:wrapPolygon>
            </wp:wrapThrough>
            <wp:docPr id="676938937" name="Picture 676938937" descr="A picture containing ico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38937" name="Picture 676938937" descr="A picture containing icon&#10;&#10;Description automatically generated">
                      <a:hlinkClick r:id="rId10"/>
                    </pic:cNvPr>
                    <pic:cNvPicPr/>
                  </pic:nvPicPr>
                  <pic:blipFill rotWithShape="1">
                    <a:blip r:embed="rId11" cstate="print">
                      <a:extLst>
                        <a:ext uri="{28A0092B-C50C-407E-A947-70E740481C1C}">
                          <a14:useLocalDpi xmlns:a14="http://schemas.microsoft.com/office/drawing/2010/main" val="0"/>
                        </a:ext>
                      </a:extLst>
                    </a:blip>
                    <a:srcRect t="17903" b="17408"/>
                    <a:stretch/>
                  </pic:blipFill>
                  <pic:spPr bwMode="auto">
                    <a:xfrm>
                      <a:off x="0" y="0"/>
                      <a:ext cx="2408555" cy="1564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3501" w:rsidRPr="00F851FB">
        <w:rPr>
          <w:rFonts w:ascii="Century Gothic" w:hAnsi="Century Gothic"/>
          <w:b/>
          <w:bCs/>
          <w:color w:val="056EB4"/>
        </w:rPr>
        <w:t xml:space="preserve">FOR IMMEDIATE </w:t>
      </w:r>
      <w:r w:rsidR="002B3501" w:rsidRPr="001B30F2">
        <w:rPr>
          <w:rFonts w:ascii="Century Gothic" w:hAnsi="Century Gothic"/>
          <w:b/>
          <w:bCs/>
          <w:color w:val="056EB4"/>
        </w:rPr>
        <w:t>RELEASE</w:t>
      </w:r>
    </w:p>
    <w:p w14:paraId="15CFF7FC" w14:textId="7062A245" w:rsidR="00472BBA" w:rsidRPr="001B30F2" w:rsidRDefault="006F6075" w:rsidP="0021211C">
      <w:pPr>
        <w:pStyle w:val="NormalWeb"/>
        <w:spacing w:before="0" w:beforeAutospacing="0" w:after="0" w:afterAutospacing="0"/>
        <w:ind w:right="1758"/>
        <w:rPr>
          <w:rFonts w:ascii="Century Gothic" w:hAnsi="Century Gothic" w:cstheme="minorBidi"/>
          <w:b/>
          <w:bCs/>
          <w:color w:val="056EB4"/>
          <w:sz w:val="22"/>
          <w:szCs w:val="22"/>
        </w:rPr>
      </w:pPr>
      <w:r>
        <w:rPr>
          <w:rFonts w:ascii="Century Gothic" w:hAnsi="Century Gothic" w:cstheme="minorBidi"/>
          <w:b/>
          <w:bCs/>
          <w:color w:val="056EB4"/>
          <w:sz w:val="22"/>
          <w:szCs w:val="22"/>
        </w:rPr>
        <w:t>April 27, 2021</w:t>
      </w:r>
    </w:p>
    <w:p w14:paraId="26DF5FF0" w14:textId="22BA328C" w:rsidR="00CE23ED" w:rsidRDefault="00CE23ED" w:rsidP="1F6126D4">
      <w:pPr>
        <w:pStyle w:val="NormalWeb"/>
        <w:spacing w:before="0" w:beforeAutospacing="0" w:after="0" w:afterAutospacing="0"/>
        <w:ind w:left="720" w:right="1758"/>
        <w:jc w:val="right"/>
        <w:rPr>
          <w:rFonts w:asciiTheme="minorHAnsi" w:hAnsiTheme="minorHAnsi" w:cstheme="minorBidi"/>
          <w:b/>
          <w:bCs/>
          <w:color w:val="4472C4" w:themeColor="accent1"/>
        </w:rPr>
      </w:pPr>
    </w:p>
    <w:p w14:paraId="2CF286CB" w14:textId="77777777" w:rsidR="000968C4" w:rsidRPr="00DB0A27" w:rsidRDefault="00EF3D38" w:rsidP="406E074C">
      <w:pPr>
        <w:pStyle w:val="NormalWeb"/>
        <w:spacing w:before="0" w:beforeAutospacing="0" w:after="0" w:afterAutospacing="0"/>
        <w:ind w:right="1758"/>
        <w:rPr>
          <w:rFonts w:ascii="Century Gothic" w:hAnsi="Century Gothic" w:cstheme="minorBidi"/>
          <w:color w:val="056EB4"/>
          <w:sz w:val="40"/>
          <w:szCs w:val="40"/>
        </w:rPr>
      </w:pPr>
      <w:r w:rsidRPr="00DB0A27">
        <w:rPr>
          <w:rFonts w:ascii="Century Gothic" w:hAnsi="Century Gothic" w:cstheme="minorBidi"/>
          <w:color w:val="056EB4"/>
          <w:sz w:val="40"/>
          <w:szCs w:val="40"/>
        </w:rPr>
        <w:t xml:space="preserve">Community Care Corps Announces </w:t>
      </w:r>
      <w:r w:rsidR="00BF6315" w:rsidRPr="00DB0A27">
        <w:rPr>
          <w:rFonts w:ascii="Century Gothic" w:hAnsi="Century Gothic" w:cstheme="minorBidi"/>
          <w:color w:val="056EB4"/>
          <w:sz w:val="40"/>
          <w:szCs w:val="40"/>
        </w:rPr>
        <w:t xml:space="preserve">New Round </w:t>
      </w:r>
    </w:p>
    <w:p w14:paraId="46E0847A" w14:textId="77777777" w:rsidR="00C2706C" w:rsidRDefault="00BF6315" w:rsidP="406E074C">
      <w:pPr>
        <w:pStyle w:val="NormalWeb"/>
        <w:spacing w:before="0" w:beforeAutospacing="0" w:after="0" w:afterAutospacing="0"/>
        <w:ind w:right="1758"/>
        <w:rPr>
          <w:rFonts w:ascii="Century Gothic" w:hAnsi="Century Gothic" w:cstheme="minorBidi"/>
          <w:color w:val="056EB4"/>
          <w:sz w:val="40"/>
          <w:szCs w:val="40"/>
        </w:rPr>
      </w:pPr>
      <w:r w:rsidRPr="00DB0A27">
        <w:rPr>
          <w:rFonts w:ascii="Century Gothic" w:hAnsi="Century Gothic" w:cstheme="minorBidi"/>
          <w:color w:val="056EB4"/>
          <w:sz w:val="40"/>
          <w:szCs w:val="40"/>
        </w:rPr>
        <w:t>o</w:t>
      </w:r>
      <w:r w:rsidR="00CE23ED" w:rsidRPr="00DB0A27">
        <w:rPr>
          <w:rFonts w:ascii="Century Gothic" w:hAnsi="Century Gothic" w:cstheme="minorBidi"/>
          <w:color w:val="056EB4"/>
          <w:sz w:val="40"/>
          <w:szCs w:val="40"/>
        </w:rPr>
        <w:t xml:space="preserve">f </w:t>
      </w:r>
      <w:r w:rsidRPr="00DB0A27">
        <w:rPr>
          <w:rFonts w:ascii="Century Gothic" w:hAnsi="Century Gothic" w:cstheme="minorBidi"/>
          <w:color w:val="056EB4"/>
          <w:sz w:val="40"/>
          <w:szCs w:val="40"/>
        </w:rPr>
        <w:t>Funding</w:t>
      </w:r>
      <w:r w:rsidR="0097719A" w:rsidRPr="00DB0A27">
        <w:rPr>
          <w:rFonts w:ascii="Century Gothic" w:hAnsi="Century Gothic" w:cstheme="minorBidi"/>
          <w:color w:val="056EB4"/>
          <w:sz w:val="40"/>
          <w:szCs w:val="40"/>
        </w:rPr>
        <w:t xml:space="preserve"> to Be</w:t>
      </w:r>
      <w:r w:rsidR="00CE23ED" w:rsidRPr="00DB0A27">
        <w:rPr>
          <w:rFonts w:ascii="Century Gothic" w:hAnsi="Century Gothic" w:cstheme="minorBidi"/>
          <w:color w:val="056EB4"/>
          <w:sz w:val="40"/>
          <w:szCs w:val="40"/>
        </w:rPr>
        <w:t xml:space="preserve"> </w:t>
      </w:r>
      <w:r w:rsidR="0097719A" w:rsidRPr="00DB0A27">
        <w:rPr>
          <w:rFonts w:ascii="Century Gothic" w:hAnsi="Century Gothic" w:cstheme="minorBidi"/>
          <w:color w:val="056EB4"/>
          <w:sz w:val="40"/>
          <w:szCs w:val="40"/>
        </w:rPr>
        <w:t>Available</w:t>
      </w:r>
      <w:r w:rsidR="00CE23ED" w:rsidRPr="00DB0A27">
        <w:rPr>
          <w:rFonts w:ascii="Century Gothic" w:hAnsi="Century Gothic" w:cstheme="minorBidi"/>
          <w:color w:val="056EB4"/>
          <w:sz w:val="40"/>
          <w:szCs w:val="40"/>
        </w:rPr>
        <w:t xml:space="preserve"> </w:t>
      </w:r>
      <w:r w:rsidR="0097719A" w:rsidRPr="00DB0A27">
        <w:rPr>
          <w:rFonts w:ascii="Century Gothic" w:hAnsi="Century Gothic" w:cstheme="minorBidi"/>
          <w:color w:val="056EB4"/>
          <w:sz w:val="40"/>
          <w:szCs w:val="40"/>
        </w:rPr>
        <w:t>for</w:t>
      </w:r>
      <w:r w:rsidR="00EF3D38" w:rsidRPr="00DB0A27">
        <w:rPr>
          <w:rFonts w:ascii="Century Gothic" w:hAnsi="Century Gothic" w:cstheme="minorBidi"/>
          <w:color w:val="056EB4"/>
          <w:sz w:val="40"/>
          <w:szCs w:val="40"/>
        </w:rPr>
        <w:t xml:space="preserve"> </w:t>
      </w:r>
    </w:p>
    <w:p w14:paraId="61CB09AA" w14:textId="21369AE2" w:rsidR="00EF3D38" w:rsidRPr="00DB0A27" w:rsidRDefault="00EF3D38" w:rsidP="406E074C">
      <w:pPr>
        <w:pStyle w:val="NormalWeb"/>
        <w:spacing w:before="0" w:beforeAutospacing="0" w:after="0" w:afterAutospacing="0"/>
        <w:ind w:right="1758"/>
        <w:rPr>
          <w:rFonts w:ascii="Century Gothic" w:hAnsi="Century Gothic" w:cstheme="minorBidi"/>
          <w:color w:val="056EB4"/>
          <w:sz w:val="40"/>
          <w:szCs w:val="40"/>
        </w:rPr>
      </w:pPr>
      <w:r w:rsidRPr="00DB0A27">
        <w:rPr>
          <w:rFonts w:ascii="Century Gothic" w:hAnsi="Century Gothic" w:cstheme="minorBidi"/>
          <w:color w:val="056EB4"/>
          <w:sz w:val="40"/>
          <w:szCs w:val="40"/>
        </w:rPr>
        <w:t xml:space="preserve">Volunteer Programs </w:t>
      </w:r>
    </w:p>
    <w:p w14:paraId="10C990B8" w14:textId="47A79038" w:rsidR="00EF3D38" w:rsidRDefault="004941D8" w:rsidP="00AB47D9">
      <w:pPr>
        <w:pStyle w:val="NormalWeb"/>
        <w:spacing w:before="0" w:beforeAutospacing="0" w:after="0" w:afterAutospacing="0"/>
        <w:ind w:left="1080" w:right="1913" w:hanging="2"/>
        <w:rPr>
          <w:rFonts w:asciiTheme="minorHAnsi" w:hAnsiTheme="minorHAnsi" w:cstheme="minorHAnsi"/>
        </w:rPr>
      </w:pPr>
      <w:r>
        <w:rPr>
          <w:rFonts w:asciiTheme="minorHAnsi" w:hAnsiTheme="minorHAnsi" w:cstheme="minorHAnsi"/>
        </w:rPr>
        <w:t xml:space="preserve"> </w:t>
      </w:r>
    </w:p>
    <w:p w14:paraId="0E49EA82" w14:textId="64FAB14D" w:rsidR="004302B3" w:rsidRPr="002E349B" w:rsidRDefault="002971EA" w:rsidP="0008587D">
      <w:pPr>
        <w:pStyle w:val="NormalWeb"/>
        <w:spacing w:before="0" w:beforeAutospacing="0" w:after="0" w:afterAutospacing="0"/>
        <w:ind w:hanging="2"/>
        <w:rPr>
          <w:rFonts w:asciiTheme="minorHAnsi" w:hAnsiTheme="minorHAnsi" w:cstheme="minorHAnsi"/>
        </w:rPr>
      </w:pPr>
      <w:r>
        <w:rPr>
          <w:rFonts w:asciiTheme="minorHAnsi" w:hAnsiTheme="minorHAnsi" w:cstheme="minorHAnsi"/>
        </w:rPr>
        <w:t xml:space="preserve">Community Care Corps, in </w:t>
      </w:r>
      <w:r w:rsidR="00D264BD">
        <w:rPr>
          <w:rFonts w:asciiTheme="minorHAnsi" w:hAnsiTheme="minorHAnsi" w:cstheme="minorHAnsi"/>
        </w:rPr>
        <w:t xml:space="preserve">a </w:t>
      </w:r>
      <w:r>
        <w:rPr>
          <w:rFonts w:asciiTheme="minorHAnsi" w:hAnsiTheme="minorHAnsi" w:cstheme="minorHAnsi"/>
        </w:rPr>
        <w:t>cooperati</w:t>
      </w:r>
      <w:r w:rsidR="0097719A">
        <w:rPr>
          <w:rFonts w:asciiTheme="minorHAnsi" w:hAnsiTheme="minorHAnsi" w:cstheme="minorHAnsi"/>
        </w:rPr>
        <w:t>ve</w:t>
      </w:r>
      <w:r>
        <w:rPr>
          <w:rFonts w:asciiTheme="minorHAnsi" w:hAnsiTheme="minorHAnsi" w:cstheme="minorHAnsi"/>
        </w:rPr>
        <w:t xml:space="preserve"> agreement with the Administration for Community Living (ACL)</w:t>
      </w:r>
      <w:r w:rsidR="008A75A1">
        <w:rPr>
          <w:rFonts w:asciiTheme="minorHAnsi" w:hAnsiTheme="minorHAnsi" w:cstheme="minorHAnsi"/>
        </w:rPr>
        <w:t>,</w:t>
      </w:r>
      <w:r>
        <w:rPr>
          <w:rFonts w:asciiTheme="minorHAnsi" w:hAnsiTheme="minorHAnsi" w:cstheme="minorHAnsi"/>
        </w:rPr>
        <w:t xml:space="preserve"> is pleased to announce that fund</w:t>
      </w:r>
      <w:r w:rsidR="008A75A1">
        <w:rPr>
          <w:rFonts w:asciiTheme="minorHAnsi" w:hAnsiTheme="minorHAnsi" w:cstheme="minorHAnsi"/>
        </w:rPr>
        <w:t>ing</w:t>
      </w:r>
      <w:r>
        <w:rPr>
          <w:rFonts w:asciiTheme="minorHAnsi" w:hAnsiTheme="minorHAnsi" w:cstheme="minorHAnsi"/>
        </w:rPr>
        <w:t xml:space="preserve"> will be available for a </w:t>
      </w:r>
      <w:r w:rsidR="00C53461">
        <w:rPr>
          <w:rFonts w:asciiTheme="minorHAnsi" w:hAnsiTheme="minorHAnsi" w:cstheme="minorHAnsi"/>
        </w:rPr>
        <w:t>new</w:t>
      </w:r>
      <w:r>
        <w:rPr>
          <w:rFonts w:asciiTheme="minorHAnsi" w:hAnsiTheme="minorHAnsi" w:cstheme="minorHAnsi"/>
        </w:rPr>
        <w:t xml:space="preserve"> round of grants. </w:t>
      </w:r>
      <w:r w:rsidR="00D264BD">
        <w:rPr>
          <w:rFonts w:asciiTheme="minorHAnsi" w:hAnsiTheme="minorHAnsi" w:cstheme="minorHAnsi"/>
        </w:rPr>
        <w:t xml:space="preserve">Community Care Corps </w:t>
      </w:r>
      <w:r w:rsidR="004302B3">
        <w:rPr>
          <w:rFonts w:asciiTheme="minorHAnsi" w:hAnsiTheme="minorHAnsi" w:cstheme="minorHAnsi"/>
        </w:rPr>
        <w:t xml:space="preserve">will send out application information </w:t>
      </w:r>
      <w:r w:rsidR="00D264BD">
        <w:rPr>
          <w:rFonts w:asciiTheme="minorHAnsi" w:hAnsiTheme="minorHAnsi" w:cstheme="minorHAnsi"/>
        </w:rPr>
        <w:t xml:space="preserve">as soon as </w:t>
      </w:r>
      <w:r w:rsidR="004302B3">
        <w:rPr>
          <w:rFonts w:asciiTheme="minorHAnsi" w:hAnsiTheme="minorHAnsi" w:cstheme="minorHAnsi"/>
        </w:rPr>
        <w:t>it is available</w:t>
      </w:r>
      <w:r w:rsidR="003906C5">
        <w:rPr>
          <w:rFonts w:asciiTheme="minorHAnsi" w:hAnsiTheme="minorHAnsi" w:cstheme="minorHAnsi"/>
        </w:rPr>
        <w:t>.</w:t>
      </w:r>
    </w:p>
    <w:p w14:paraId="44B64322" w14:textId="77777777" w:rsidR="004302B3" w:rsidRPr="002E349B" w:rsidRDefault="004302B3" w:rsidP="0008587D">
      <w:pPr>
        <w:pStyle w:val="NormalWeb"/>
        <w:spacing w:before="0" w:beforeAutospacing="0" w:after="0" w:afterAutospacing="0"/>
        <w:ind w:hanging="2"/>
        <w:rPr>
          <w:rFonts w:asciiTheme="minorHAnsi" w:hAnsiTheme="minorHAnsi" w:cstheme="minorHAnsi"/>
        </w:rPr>
      </w:pPr>
    </w:p>
    <w:p w14:paraId="1F3A5B40" w14:textId="3B7978E6" w:rsidR="004302B3" w:rsidRPr="002E349B" w:rsidRDefault="004302B3" w:rsidP="406E074C">
      <w:pPr>
        <w:pStyle w:val="NormalWeb"/>
        <w:spacing w:before="0" w:beforeAutospacing="0" w:after="0" w:afterAutospacing="0"/>
        <w:ind w:hanging="2"/>
        <w:rPr>
          <w:rFonts w:asciiTheme="minorHAnsi" w:hAnsiTheme="minorHAnsi" w:cstheme="minorBidi"/>
        </w:rPr>
      </w:pPr>
      <w:r w:rsidRPr="406E074C">
        <w:rPr>
          <w:rFonts w:asciiTheme="minorHAnsi" w:hAnsiTheme="minorHAnsi" w:cstheme="minorBidi"/>
        </w:rPr>
        <w:t xml:space="preserve">To sign up </w:t>
      </w:r>
      <w:r w:rsidR="00F90190" w:rsidRPr="406E074C">
        <w:rPr>
          <w:rFonts w:asciiTheme="minorHAnsi" w:hAnsiTheme="minorHAnsi" w:cstheme="minorBidi"/>
        </w:rPr>
        <w:t>to</w:t>
      </w:r>
      <w:r w:rsidRPr="406E074C">
        <w:rPr>
          <w:rFonts w:asciiTheme="minorHAnsi" w:hAnsiTheme="minorHAnsi" w:cstheme="minorBidi"/>
        </w:rPr>
        <w:t xml:space="preserve"> receive information on the </w:t>
      </w:r>
      <w:r w:rsidR="00D264BD" w:rsidRPr="406E074C">
        <w:rPr>
          <w:rFonts w:asciiTheme="minorHAnsi" w:hAnsiTheme="minorHAnsi" w:cstheme="minorBidi"/>
        </w:rPr>
        <w:t xml:space="preserve">next </w:t>
      </w:r>
      <w:r w:rsidRPr="406E074C">
        <w:rPr>
          <w:rFonts w:asciiTheme="minorHAnsi" w:hAnsiTheme="minorHAnsi" w:cstheme="minorBidi"/>
        </w:rPr>
        <w:t xml:space="preserve">grant </w:t>
      </w:r>
      <w:r w:rsidR="00D264BD" w:rsidRPr="406E074C">
        <w:rPr>
          <w:rFonts w:asciiTheme="minorHAnsi" w:hAnsiTheme="minorHAnsi" w:cstheme="minorBidi"/>
        </w:rPr>
        <w:t>cycle</w:t>
      </w:r>
      <w:r w:rsidRPr="406E074C">
        <w:rPr>
          <w:rFonts w:asciiTheme="minorHAnsi" w:hAnsiTheme="minorHAnsi" w:cstheme="minorBidi"/>
        </w:rPr>
        <w:t xml:space="preserve">, </w:t>
      </w:r>
      <w:r w:rsidR="00D264BD" w:rsidRPr="406E074C">
        <w:rPr>
          <w:rFonts w:asciiTheme="minorHAnsi" w:hAnsiTheme="minorHAnsi" w:cstheme="minorBidi"/>
        </w:rPr>
        <w:t xml:space="preserve">please </w:t>
      </w:r>
      <w:r w:rsidRPr="406E074C">
        <w:rPr>
          <w:rFonts w:asciiTheme="minorHAnsi" w:hAnsiTheme="minorHAnsi" w:cstheme="minorBidi"/>
        </w:rPr>
        <w:t xml:space="preserve">go to </w:t>
      </w:r>
      <w:hyperlink r:id="rId12" w:history="1">
        <w:r w:rsidR="00097C4B" w:rsidRPr="00B2426E">
          <w:rPr>
            <w:rStyle w:val="Hyperlink"/>
            <w:rFonts w:ascii="Century Gothic" w:hAnsi="Century Gothic" w:cstheme="minorHAnsi"/>
            <w:color w:val="056EB4"/>
            <w:sz w:val="22"/>
            <w:szCs w:val="22"/>
          </w:rPr>
          <w:t>www.communitycarecorps.org</w:t>
        </w:r>
      </w:hyperlink>
      <w:r w:rsidR="00097C4B" w:rsidRPr="00097C4B">
        <w:rPr>
          <w:rFonts w:asciiTheme="minorHAnsi" w:hAnsiTheme="minorHAnsi" w:cstheme="minorHAnsi"/>
          <w:color w:val="056EB4"/>
          <w:sz w:val="22"/>
          <w:szCs w:val="22"/>
        </w:rPr>
        <w:t xml:space="preserve"> </w:t>
      </w:r>
      <w:r w:rsidRPr="406E074C">
        <w:rPr>
          <w:rFonts w:asciiTheme="minorHAnsi" w:hAnsiTheme="minorHAnsi" w:cstheme="minorBidi"/>
        </w:rPr>
        <w:t>and click on “Stay Up to Date”.</w:t>
      </w:r>
    </w:p>
    <w:p w14:paraId="3CD79EB9" w14:textId="77777777" w:rsidR="002971EA" w:rsidRDefault="002971EA" w:rsidP="0008587D">
      <w:pPr>
        <w:pStyle w:val="NormalWeb"/>
        <w:spacing w:before="0" w:beforeAutospacing="0" w:after="0" w:afterAutospacing="0"/>
        <w:ind w:hanging="2"/>
        <w:rPr>
          <w:rFonts w:asciiTheme="minorHAnsi" w:hAnsiTheme="minorHAnsi" w:cstheme="minorHAnsi"/>
        </w:rPr>
      </w:pPr>
    </w:p>
    <w:p w14:paraId="171EBFD3" w14:textId="3FD15F39" w:rsidR="002E349B" w:rsidRPr="002E349B" w:rsidRDefault="0037468F" w:rsidP="0008587D">
      <w:pPr>
        <w:pStyle w:val="NormalWeb"/>
        <w:spacing w:before="0" w:beforeAutospacing="0" w:after="0" w:afterAutospacing="0"/>
        <w:ind w:hanging="2"/>
        <w:rPr>
          <w:rFonts w:asciiTheme="minorHAnsi" w:hAnsiTheme="minorHAnsi" w:cstheme="minorHAnsi"/>
        </w:rPr>
      </w:pPr>
      <w:r w:rsidRPr="002E349B">
        <w:rPr>
          <w:rFonts w:asciiTheme="minorHAnsi" w:hAnsiTheme="minorHAnsi" w:cstheme="minorHAnsi"/>
        </w:rPr>
        <w:t>Community Care Corps</w:t>
      </w:r>
      <w:r w:rsidR="004302B3">
        <w:rPr>
          <w:rFonts w:asciiTheme="minorHAnsi" w:hAnsiTheme="minorHAnsi" w:cstheme="minorHAnsi"/>
        </w:rPr>
        <w:t xml:space="preserve"> is a</w:t>
      </w:r>
      <w:r w:rsidRPr="002E349B">
        <w:rPr>
          <w:rFonts w:asciiTheme="minorHAnsi" w:hAnsiTheme="minorHAnsi" w:cstheme="minorHAnsi"/>
          <w:kern w:val="36"/>
          <w:bdr w:val="none" w:sz="0" w:space="0" w:color="auto" w:frame="1"/>
        </w:rPr>
        <w:t xml:space="preserve"> </w:t>
      </w:r>
      <w:r w:rsidRPr="00AB47D9">
        <w:rPr>
          <w:rFonts w:asciiTheme="minorHAnsi" w:hAnsiTheme="minorHAnsi" w:cstheme="minorHAnsi"/>
          <w:kern w:val="36"/>
          <w:bdr w:val="none" w:sz="0" w:space="0" w:color="auto" w:frame="1"/>
        </w:rPr>
        <w:t>national program that foster</w:t>
      </w:r>
      <w:r w:rsidRPr="002E349B">
        <w:rPr>
          <w:rFonts w:asciiTheme="minorHAnsi" w:hAnsiTheme="minorHAnsi" w:cstheme="minorHAnsi"/>
          <w:kern w:val="36"/>
          <w:bdr w:val="none" w:sz="0" w:space="0" w:color="auto" w:frame="1"/>
        </w:rPr>
        <w:t>s</w:t>
      </w:r>
      <w:r w:rsidRPr="00AB47D9">
        <w:rPr>
          <w:rFonts w:asciiTheme="minorHAnsi" w:hAnsiTheme="minorHAnsi" w:cstheme="minorHAnsi"/>
          <w:kern w:val="36"/>
          <w:bdr w:val="none" w:sz="0" w:space="0" w:color="auto" w:frame="1"/>
        </w:rPr>
        <w:t> innovative models in which local volunteers </w:t>
      </w:r>
      <w:r w:rsidR="007D5704">
        <w:rPr>
          <w:rFonts w:ascii="Calibri" w:hAnsi="Calibri" w:cs="Calibri"/>
          <w:color w:val="000000"/>
        </w:rPr>
        <w:t>assist with</w:t>
      </w:r>
      <w:r w:rsidR="007D5704" w:rsidRPr="002E349B">
        <w:rPr>
          <w:rFonts w:ascii="Calibri" w:hAnsi="Calibri" w:cs="Calibri"/>
          <w:color w:val="000000"/>
        </w:rPr>
        <w:t xml:space="preserve"> </w:t>
      </w:r>
      <w:r w:rsidRPr="002E349B">
        <w:rPr>
          <w:rFonts w:ascii="Calibri" w:hAnsi="Calibri" w:cs="Calibri"/>
          <w:color w:val="000000"/>
        </w:rPr>
        <w:t>non-medical tasks, provide companionship, and relieve over-burdened family caregivers</w:t>
      </w:r>
      <w:r w:rsidR="004941D8" w:rsidRPr="002E349B">
        <w:rPr>
          <w:rFonts w:asciiTheme="minorHAnsi" w:hAnsiTheme="minorHAnsi" w:cstheme="minorHAnsi"/>
        </w:rPr>
        <w:t>.</w:t>
      </w:r>
      <w:r w:rsidR="00D84954">
        <w:rPr>
          <w:rFonts w:asciiTheme="minorHAnsi" w:hAnsiTheme="minorHAnsi" w:cstheme="minorHAnsi"/>
        </w:rPr>
        <w:t xml:space="preserve"> </w:t>
      </w:r>
      <w:r w:rsidR="00D84954" w:rsidRPr="002E349B">
        <w:rPr>
          <w:rFonts w:ascii="Calibri" w:hAnsi="Calibri" w:cs="Calibri"/>
          <w:color w:val="000000"/>
        </w:rPr>
        <w:t>The program</w:t>
      </w:r>
      <w:r w:rsidR="004302B3">
        <w:rPr>
          <w:rFonts w:ascii="Calibri" w:hAnsi="Calibri" w:cs="Calibri"/>
          <w:color w:val="000000"/>
        </w:rPr>
        <w:t xml:space="preserve"> </w:t>
      </w:r>
      <w:r w:rsidR="00D84954" w:rsidRPr="002E349B">
        <w:rPr>
          <w:rFonts w:ascii="Calibri" w:hAnsi="Calibri" w:cs="Calibri"/>
          <w:color w:val="000000"/>
        </w:rPr>
        <w:t xml:space="preserve">offers tremendous benefit to </w:t>
      </w:r>
      <w:r w:rsidR="00D84954" w:rsidRPr="00AB47D9">
        <w:rPr>
          <w:rFonts w:asciiTheme="minorHAnsi" w:hAnsiTheme="minorHAnsi" w:cstheme="minorHAnsi"/>
          <w:kern w:val="36"/>
          <w:bdr w:val="none" w:sz="0" w:space="0" w:color="auto" w:frame="1"/>
        </w:rPr>
        <w:t>family caregivers, older adults, </w:t>
      </w:r>
      <w:r w:rsidR="00D84954" w:rsidRPr="002E349B">
        <w:rPr>
          <w:rFonts w:asciiTheme="minorHAnsi" w:hAnsiTheme="minorHAnsi" w:cstheme="minorHAnsi"/>
          <w:kern w:val="36"/>
          <w:bdr w:val="none" w:sz="0" w:space="0" w:color="auto" w:frame="1"/>
        </w:rPr>
        <w:t>and</w:t>
      </w:r>
      <w:r w:rsidR="00D84954" w:rsidRPr="00AB47D9">
        <w:rPr>
          <w:rFonts w:asciiTheme="minorHAnsi" w:hAnsiTheme="minorHAnsi" w:cstheme="minorHAnsi"/>
          <w:kern w:val="36"/>
          <w:bdr w:val="none" w:sz="0" w:space="0" w:color="auto" w:frame="1"/>
        </w:rPr>
        <w:t> persons with disabilities</w:t>
      </w:r>
      <w:r w:rsidR="00197EBC">
        <w:rPr>
          <w:rFonts w:asciiTheme="minorHAnsi" w:hAnsiTheme="minorHAnsi" w:cstheme="minorHAnsi"/>
          <w:kern w:val="36"/>
          <w:bdr w:val="none" w:sz="0" w:space="0" w:color="auto" w:frame="1"/>
        </w:rPr>
        <w:t>.</w:t>
      </w:r>
      <w:r w:rsidR="00813C0D">
        <w:rPr>
          <w:rFonts w:asciiTheme="minorHAnsi" w:hAnsiTheme="minorHAnsi" w:cstheme="minorHAnsi"/>
        </w:rPr>
        <w:t xml:space="preserve"> </w:t>
      </w:r>
    </w:p>
    <w:p w14:paraId="30F68EC3" w14:textId="77777777" w:rsidR="002E349B" w:rsidRPr="002E349B" w:rsidRDefault="002E349B" w:rsidP="0008587D">
      <w:pPr>
        <w:pStyle w:val="NormalWeb"/>
        <w:spacing w:before="0" w:beforeAutospacing="0" w:after="0" w:afterAutospacing="0"/>
        <w:ind w:hanging="2"/>
        <w:rPr>
          <w:rFonts w:asciiTheme="minorHAnsi" w:hAnsiTheme="minorHAnsi" w:cstheme="minorHAnsi"/>
        </w:rPr>
      </w:pPr>
    </w:p>
    <w:p w14:paraId="5AD0CECC" w14:textId="43AE893B" w:rsidR="005B7343" w:rsidRPr="002E349B" w:rsidRDefault="005B7343" w:rsidP="406E074C">
      <w:pPr>
        <w:pStyle w:val="NormalWeb"/>
        <w:spacing w:before="0" w:beforeAutospacing="0" w:after="0" w:afterAutospacing="0"/>
        <w:ind w:firstLine="9"/>
        <w:rPr>
          <w:rFonts w:asciiTheme="minorHAnsi" w:hAnsiTheme="minorHAnsi" w:cstheme="minorBidi"/>
        </w:rPr>
      </w:pPr>
      <w:r w:rsidRPr="406E074C">
        <w:rPr>
          <w:rFonts w:asciiTheme="minorHAnsi" w:hAnsiTheme="minorHAnsi" w:cstheme="minorBidi"/>
        </w:rPr>
        <w:t xml:space="preserve">Community Care Corps </w:t>
      </w:r>
      <w:r w:rsidR="00265C20" w:rsidRPr="406E074C">
        <w:rPr>
          <w:rFonts w:asciiTheme="minorHAnsi" w:hAnsiTheme="minorHAnsi" w:cstheme="minorBidi"/>
        </w:rPr>
        <w:t>has already</w:t>
      </w:r>
      <w:r w:rsidR="005A0F1C" w:rsidRPr="406E074C">
        <w:rPr>
          <w:rFonts w:asciiTheme="minorHAnsi" w:hAnsiTheme="minorHAnsi" w:cstheme="minorBidi"/>
        </w:rPr>
        <w:t xml:space="preserve"> </w:t>
      </w:r>
      <w:r w:rsidR="00AB47D9" w:rsidRPr="406E074C">
        <w:rPr>
          <w:rFonts w:asciiTheme="minorHAnsi" w:hAnsiTheme="minorHAnsi" w:cstheme="minorBidi"/>
        </w:rPr>
        <w:t>awarded</w:t>
      </w:r>
      <w:r w:rsidRPr="406E074C">
        <w:rPr>
          <w:rFonts w:asciiTheme="minorHAnsi" w:hAnsiTheme="minorHAnsi" w:cstheme="minorBidi"/>
        </w:rPr>
        <w:t xml:space="preserve"> $2.44 million to 23 innovative local programs nationwide. One hundred eighty-three organizations from 45 states plus the District of Columbia and Puerto Rico applied for funds for their programs</w:t>
      </w:r>
      <w:r w:rsidR="00AB47D9" w:rsidRPr="406E074C">
        <w:rPr>
          <w:rFonts w:asciiTheme="minorHAnsi" w:hAnsiTheme="minorHAnsi" w:cstheme="minorBidi"/>
        </w:rPr>
        <w:t>. Th</w:t>
      </w:r>
      <w:r w:rsidRPr="406E074C">
        <w:rPr>
          <w:rFonts w:asciiTheme="minorHAnsi" w:hAnsiTheme="minorHAnsi" w:cstheme="minorBidi"/>
        </w:rPr>
        <w:t xml:space="preserve">e </w:t>
      </w:r>
      <w:r w:rsidR="005A0F1C" w:rsidRPr="406E074C">
        <w:rPr>
          <w:rFonts w:asciiTheme="minorHAnsi" w:hAnsiTheme="minorHAnsi" w:cstheme="minorBidi"/>
        </w:rPr>
        <w:t xml:space="preserve">23 </w:t>
      </w:r>
      <w:r w:rsidRPr="406E074C">
        <w:rPr>
          <w:rFonts w:asciiTheme="minorHAnsi" w:hAnsiTheme="minorHAnsi" w:cstheme="minorBidi"/>
        </w:rPr>
        <w:t>organizations selected serve a blend of urban, suburban, rural, frontier, and Tribal communities across the U.S.</w:t>
      </w:r>
      <w:r w:rsidR="00B52DD3" w:rsidRPr="406E074C">
        <w:rPr>
          <w:rFonts w:asciiTheme="minorHAnsi" w:hAnsiTheme="minorHAnsi" w:cstheme="minorBidi"/>
        </w:rPr>
        <w:t xml:space="preserve"> </w:t>
      </w:r>
      <w:r w:rsidR="0068502F" w:rsidRPr="406E074C">
        <w:rPr>
          <w:rFonts w:asciiTheme="minorHAnsi" w:hAnsiTheme="minorHAnsi" w:cstheme="minorBidi"/>
        </w:rPr>
        <w:t>Community Care Corps looks forward to funding more projects</w:t>
      </w:r>
      <w:r w:rsidR="005A0F1C" w:rsidRPr="406E074C">
        <w:rPr>
          <w:rFonts w:asciiTheme="minorHAnsi" w:hAnsiTheme="minorHAnsi" w:cstheme="minorBidi"/>
        </w:rPr>
        <w:t xml:space="preserve"> this year</w:t>
      </w:r>
      <w:r w:rsidR="0068502F" w:rsidRPr="406E074C">
        <w:rPr>
          <w:rFonts w:asciiTheme="minorHAnsi" w:hAnsiTheme="minorHAnsi" w:cstheme="minorBidi"/>
        </w:rPr>
        <w:t>.</w:t>
      </w:r>
    </w:p>
    <w:p w14:paraId="01DA2BFF" w14:textId="77777777" w:rsidR="00411541" w:rsidRPr="002E349B" w:rsidRDefault="00411541" w:rsidP="0008587D">
      <w:pPr>
        <w:pStyle w:val="NormalWeb"/>
        <w:spacing w:before="0" w:beforeAutospacing="0" w:after="0" w:afterAutospacing="0"/>
        <w:ind w:firstLine="9"/>
        <w:rPr>
          <w:rFonts w:asciiTheme="minorHAnsi" w:hAnsiTheme="minorHAnsi" w:cstheme="minorHAnsi"/>
        </w:rPr>
      </w:pPr>
    </w:p>
    <w:p w14:paraId="2ADB2C45" w14:textId="51AE8642" w:rsidR="00B47E14" w:rsidRDefault="00B47E14" w:rsidP="406E074C">
      <w:pPr>
        <w:pStyle w:val="NormalWeb"/>
        <w:spacing w:before="0" w:beforeAutospacing="0" w:after="0" w:afterAutospacing="0"/>
        <w:ind w:firstLine="19"/>
        <w:rPr>
          <w:rFonts w:ascii="Calibri" w:hAnsi="Calibri" w:cs="Calibri"/>
          <w:color w:val="000000"/>
        </w:rPr>
      </w:pPr>
      <w:r w:rsidRPr="406E074C">
        <w:rPr>
          <w:rFonts w:ascii="Calibri" w:hAnsi="Calibri" w:cs="Calibri"/>
          <w:color w:val="000000" w:themeColor="text1"/>
        </w:rPr>
        <w:t>“We are excited to be able to fund even more grants and look forward to getting applications for innovative volunteer models from local communities</w:t>
      </w:r>
      <w:r w:rsidR="00736AC7" w:rsidRPr="406E074C">
        <w:rPr>
          <w:rFonts w:ascii="Calibri" w:hAnsi="Calibri" w:cs="Calibri"/>
          <w:color w:val="000000" w:themeColor="text1"/>
        </w:rPr>
        <w:t xml:space="preserve"> across the country</w:t>
      </w:r>
      <w:r w:rsidRPr="406E074C">
        <w:rPr>
          <w:rFonts w:ascii="Calibri" w:hAnsi="Calibri" w:cs="Calibri"/>
          <w:color w:val="000000" w:themeColor="text1"/>
        </w:rPr>
        <w:t>,</w:t>
      </w:r>
      <w:r w:rsidR="00090F30" w:rsidRPr="406E074C">
        <w:rPr>
          <w:rFonts w:ascii="Calibri" w:hAnsi="Calibri" w:cs="Calibri"/>
          <w:color w:val="000000" w:themeColor="text1"/>
        </w:rPr>
        <w:t xml:space="preserve">” said Paul Weiss, </w:t>
      </w:r>
      <w:r w:rsidR="22919436" w:rsidRPr="406E074C">
        <w:rPr>
          <w:rFonts w:ascii="Calibri" w:hAnsi="Calibri" w:cs="Calibri"/>
          <w:color w:val="000000" w:themeColor="text1"/>
        </w:rPr>
        <w:t>President</w:t>
      </w:r>
      <w:r w:rsidR="00090F30" w:rsidRPr="406E074C">
        <w:rPr>
          <w:rFonts w:ascii="Calibri" w:hAnsi="Calibri" w:cs="Calibri"/>
          <w:color w:val="000000" w:themeColor="text1"/>
        </w:rPr>
        <w:t xml:space="preserve"> of </w:t>
      </w:r>
      <w:r w:rsidR="5E9CEBDC" w:rsidRPr="406E074C">
        <w:rPr>
          <w:rFonts w:ascii="Calibri" w:hAnsi="Calibri" w:cs="Calibri"/>
          <w:color w:val="000000" w:themeColor="text1"/>
        </w:rPr>
        <w:t xml:space="preserve">the </w:t>
      </w:r>
      <w:r w:rsidR="00090F30" w:rsidRPr="406E074C">
        <w:rPr>
          <w:rFonts w:ascii="Calibri" w:hAnsi="Calibri" w:cs="Calibri"/>
          <w:color w:val="000000" w:themeColor="text1"/>
        </w:rPr>
        <w:t xml:space="preserve">Oasis Institute, which manages Community Care Corps for </w:t>
      </w:r>
      <w:r w:rsidR="00DA75BA" w:rsidRPr="406E074C">
        <w:rPr>
          <w:rFonts w:ascii="Calibri" w:hAnsi="Calibri" w:cs="Calibri"/>
          <w:color w:val="000000" w:themeColor="text1"/>
        </w:rPr>
        <w:t xml:space="preserve">the </w:t>
      </w:r>
      <w:r w:rsidR="00090F30" w:rsidRPr="406E074C">
        <w:rPr>
          <w:rFonts w:ascii="Calibri" w:hAnsi="Calibri" w:cs="Calibri"/>
          <w:color w:val="000000" w:themeColor="text1"/>
        </w:rPr>
        <w:t>Administration on Community Living.</w:t>
      </w:r>
    </w:p>
    <w:p w14:paraId="201E4B32" w14:textId="77777777" w:rsidR="00432AA2" w:rsidRDefault="00432AA2" w:rsidP="00B47E14">
      <w:pPr>
        <w:pStyle w:val="NormalWeb"/>
        <w:spacing w:before="0" w:beforeAutospacing="0" w:after="0" w:afterAutospacing="0"/>
        <w:ind w:firstLine="19"/>
        <w:rPr>
          <w:rFonts w:ascii="Calibri" w:hAnsi="Calibri" w:cs="Calibri"/>
          <w:color w:val="000000"/>
        </w:rPr>
      </w:pPr>
    </w:p>
    <w:p w14:paraId="7248B2F5" w14:textId="45378B64" w:rsidR="00CC680B" w:rsidRDefault="00CC680B" w:rsidP="0008587D">
      <w:pPr>
        <w:pStyle w:val="NormalWeb"/>
        <w:spacing w:before="0" w:beforeAutospacing="0" w:after="0" w:afterAutospacing="0"/>
        <w:ind w:firstLine="19"/>
        <w:rPr>
          <w:rFonts w:ascii="Calibri" w:hAnsi="Calibri" w:cs="Calibri"/>
          <w:color w:val="000000"/>
        </w:rPr>
      </w:pPr>
      <w:r w:rsidRPr="002E349B">
        <w:rPr>
          <w:rFonts w:ascii="Calibri" w:hAnsi="Calibri" w:cs="Calibri"/>
          <w:color w:val="000000"/>
        </w:rPr>
        <w:t xml:space="preserve">“The </w:t>
      </w:r>
      <w:r w:rsidR="0019349D" w:rsidRPr="002E349B">
        <w:rPr>
          <w:rFonts w:ascii="Calibri" w:hAnsi="Calibri" w:cs="Calibri"/>
          <w:color w:val="000000"/>
        </w:rPr>
        <w:t>Community</w:t>
      </w:r>
      <w:r w:rsidRPr="002E349B">
        <w:rPr>
          <w:rFonts w:ascii="Calibri" w:hAnsi="Calibri" w:cs="Calibri"/>
          <w:color w:val="000000"/>
        </w:rPr>
        <w:t xml:space="preserve"> Care Corps help</w:t>
      </w:r>
      <w:r w:rsidR="005B7343" w:rsidRPr="002E349B">
        <w:rPr>
          <w:rFonts w:ascii="Calibri" w:hAnsi="Calibri" w:cs="Calibri"/>
          <w:color w:val="000000"/>
        </w:rPr>
        <w:t>s</w:t>
      </w:r>
      <w:r w:rsidRPr="002E349B">
        <w:rPr>
          <w:rFonts w:ascii="Calibri" w:hAnsi="Calibri" w:cs="Calibri"/>
          <w:color w:val="000000"/>
        </w:rPr>
        <w:t xml:space="preserve"> countless families and </w:t>
      </w:r>
      <w:r w:rsidR="0019349D" w:rsidRPr="002E349B">
        <w:rPr>
          <w:rFonts w:ascii="Calibri" w:hAnsi="Calibri" w:cs="Calibri"/>
          <w:color w:val="000000"/>
        </w:rPr>
        <w:t>can</w:t>
      </w:r>
      <w:r w:rsidRPr="002E349B">
        <w:rPr>
          <w:rFonts w:ascii="Calibri" w:hAnsi="Calibri" w:cs="Calibri"/>
          <w:color w:val="000000"/>
        </w:rPr>
        <w:t xml:space="preserve"> have a lasting impact not just on the families and individuals served, but also on those who have the opportunity to serve their community as volunteers,” </w:t>
      </w:r>
      <w:r w:rsidR="008F2D00">
        <w:rPr>
          <w:rFonts w:ascii="Calibri" w:hAnsi="Calibri" w:cs="Calibri"/>
          <w:color w:val="000000"/>
        </w:rPr>
        <w:t>adde</w:t>
      </w:r>
      <w:r w:rsidRPr="002E349B">
        <w:rPr>
          <w:rFonts w:ascii="Calibri" w:hAnsi="Calibri" w:cs="Calibri"/>
          <w:color w:val="000000"/>
        </w:rPr>
        <w:t xml:space="preserve">d John </w:t>
      </w:r>
      <w:proofErr w:type="spellStart"/>
      <w:r w:rsidRPr="002E349B">
        <w:rPr>
          <w:rFonts w:ascii="Calibri" w:hAnsi="Calibri" w:cs="Calibri"/>
          <w:color w:val="000000"/>
        </w:rPr>
        <w:t>Schall</w:t>
      </w:r>
      <w:proofErr w:type="spellEnd"/>
      <w:r w:rsidR="005B7343" w:rsidRPr="002E349B">
        <w:rPr>
          <w:rFonts w:ascii="Calibri" w:hAnsi="Calibri" w:cs="Calibri"/>
          <w:color w:val="000000"/>
        </w:rPr>
        <w:t>, CEO</w:t>
      </w:r>
      <w:r w:rsidR="00855F7E">
        <w:rPr>
          <w:rFonts w:ascii="Calibri" w:hAnsi="Calibri" w:cs="Calibri"/>
          <w:color w:val="000000"/>
        </w:rPr>
        <w:t xml:space="preserve"> of Caregiver Action Network</w:t>
      </w:r>
      <w:r w:rsidR="00432AA2">
        <w:rPr>
          <w:rFonts w:ascii="Calibri" w:hAnsi="Calibri" w:cs="Calibri"/>
          <w:color w:val="000000"/>
        </w:rPr>
        <w:t>.</w:t>
      </w:r>
    </w:p>
    <w:p w14:paraId="30DB0DE6" w14:textId="5EB10931" w:rsidR="00B7037D" w:rsidRDefault="00B7037D" w:rsidP="0008587D">
      <w:pPr>
        <w:pStyle w:val="NormalWeb"/>
        <w:spacing w:before="0" w:beforeAutospacing="0" w:after="0" w:afterAutospacing="0"/>
        <w:ind w:firstLine="19"/>
        <w:rPr>
          <w:rFonts w:ascii="Calibri" w:hAnsi="Calibri" w:cs="Calibri"/>
          <w:color w:val="000000"/>
        </w:rPr>
      </w:pPr>
    </w:p>
    <w:p w14:paraId="3976A8ED" w14:textId="2E595C32" w:rsidR="00B7037D" w:rsidRDefault="00B7037D" w:rsidP="0008587D">
      <w:pPr>
        <w:pStyle w:val="NormalWeb"/>
        <w:spacing w:before="0" w:beforeAutospacing="0" w:after="0" w:afterAutospacing="0"/>
        <w:ind w:hanging="2"/>
        <w:rPr>
          <w:rFonts w:asciiTheme="minorHAnsi" w:hAnsiTheme="minorHAnsi" w:cstheme="minorHAnsi"/>
        </w:rPr>
      </w:pPr>
      <w:r>
        <w:rPr>
          <w:rFonts w:asciiTheme="minorHAnsi" w:hAnsiTheme="minorHAnsi" w:cstheme="minorHAnsi"/>
        </w:rPr>
        <w:t xml:space="preserve">Sign up now to receive </w:t>
      </w:r>
      <w:r w:rsidRPr="002E349B">
        <w:rPr>
          <w:rFonts w:asciiTheme="minorHAnsi" w:hAnsiTheme="minorHAnsi" w:cstheme="minorHAnsi"/>
        </w:rPr>
        <w:t xml:space="preserve">more </w:t>
      </w:r>
      <w:r w:rsidR="003D6A36">
        <w:rPr>
          <w:rFonts w:asciiTheme="minorHAnsi" w:hAnsiTheme="minorHAnsi" w:cstheme="minorHAnsi"/>
        </w:rPr>
        <w:t xml:space="preserve">grant </w:t>
      </w:r>
      <w:r w:rsidRPr="002E349B">
        <w:rPr>
          <w:rFonts w:asciiTheme="minorHAnsi" w:hAnsiTheme="minorHAnsi" w:cstheme="minorHAnsi"/>
        </w:rPr>
        <w:t>information</w:t>
      </w:r>
      <w:r>
        <w:rPr>
          <w:rFonts w:asciiTheme="minorHAnsi" w:hAnsiTheme="minorHAnsi" w:cstheme="minorHAnsi"/>
        </w:rPr>
        <w:t xml:space="preserve"> when it is available. G</w:t>
      </w:r>
      <w:r w:rsidRPr="002E349B">
        <w:rPr>
          <w:rFonts w:asciiTheme="minorHAnsi" w:hAnsiTheme="minorHAnsi" w:cstheme="minorHAnsi"/>
        </w:rPr>
        <w:t xml:space="preserve">o to </w:t>
      </w:r>
      <w:hyperlink r:id="rId13" w:history="1">
        <w:r w:rsidRPr="00B2426E">
          <w:rPr>
            <w:rStyle w:val="Hyperlink"/>
            <w:rFonts w:ascii="Century Gothic" w:hAnsi="Century Gothic" w:cstheme="minorHAnsi"/>
            <w:color w:val="056EB4"/>
            <w:sz w:val="22"/>
            <w:szCs w:val="22"/>
          </w:rPr>
          <w:t>www.communitycarecorps.org</w:t>
        </w:r>
      </w:hyperlink>
      <w:r w:rsidRPr="00097C4B">
        <w:rPr>
          <w:rFonts w:asciiTheme="minorHAnsi" w:hAnsiTheme="minorHAnsi" w:cstheme="minorHAnsi"/>
          <w:color w:val="056EB4"/>
          <w:sz w:val="22"/>
          <w:szCs w:val="22"/>
        </w:rPr>
        <w:t xml:space="preserve"> </w:t>
      </w:r>
      <w:r w:rsidRPr="002E349B">
        <w:rPr>
          <w:rFonts w:asciiTheme="minorHAnsi" w:hAnsiTheme="minorHAnsi" w:cstheme="minorHAnsi"/>
        </w:rPr>
        <w:t>and click on “Stay Up to Date”.</w:t>
      </w:r>
    </w:p>
    <w:p w14:paraId="3532C128" w14:textId="7D14D95C" w:rsidR="0008587D" w:rsidRDefault="0008587D" w:rsidP="0008587D">
      <w:pPr>
        <w:pStyle w:val="NormalWeb"/>
        <w:spacing w:before="0" w:beforeAutospacing="0" w:after="0" w:afterAutospacing="0"/>
        <w:ind w:hanging="2"/>
        <w:rPr>
          <w:rFonts w:asciiTheme="minorHAnsi" w:hAnsiTheme="minorHAnsi" w:cstheme="minorHAnsi"/>
        </w:rPr>
      </w:pPr>
    </w:p>
    <w:p w14:paraId="79DFB5D9" w14:textId="77777777" w:rsidR="00E334AF" w:rsidRDefault="00E334AF" w:rsidP="004A098A">
      <w:pPr>
        <w:jc w:val="center"/>
        <w:rPr>
          <w:rFonts w:ascii="Century Gothic" w:eastAsia="Calibri" w:hAnsi="Century Gothic" w:cs="Calibri"/>
          <w:b/>
          <w:bCs/>
          <w:color w:val="000000" w:themeColor="text1"/>
        </w:rPr>
      </w:pPr>
    </w:p>
    <w:p w14:paraId="0EE48885" w14:textId="77777777" w:rsidR="00DA66AF" w:rsidRDefault="00DA66AF" w:rsidP="004A098A">
      <w:pPr>
        <w:jc w:val="center"/>
        <w:rPr>
          <w:rFonts w:ascii="Century Gothic" w:eastAsia="Calibri" w:hAnsi="Century Gothic" w:cs="Calibri"/>
          <w:b/>
          <w:bCs/>
          <w:color w:val="000000" w:themeColor="text1"/>
        </w:rPr>
      </w:pPr>
    </w:p>
    <w:p w14:paraId="33C760D5" w14:textId="0A2D8218" w:rsidR="004A098A" w:rsidRPr="00B2426E" w:rsidRDefault="004A098A" w:rsidP="007F5F86">
      <w:pPr>
        <w:rPr>
          <w:rFonts w:eastAsia="Calibri" w:cstheme="minorHAnsi"/>
          <w:b/>
          <w:bCs/>
          <w:color w:val="000000" w:themeColor="text1"/>
          <w:sz w:val="24"/>
          <w:szCs w:val="24"/>
        </w:rPr>
      </w:pPr>
      <w:r w:rsidRPr="00B2426E">
        <w:rPr>
          <w:rFonts w:eastAsia="Calibri" w:cstheme="minorHAnsi"/>
          <w:b/>
          <w:bCs/>
          <w:color w:val="000000" w:themeColor="text1"/>
          <w:sz w:val="24"/>
          <w:szCs w:val="24"/>
        </w:rPr>
        <w:t>For more information, please contact:</w:t>
      </w:r>
    </w:p>
    <w:p w14:paraId="02DA9543" w14:textId="1650309C" w:rsidR="004A098A" w:rsidRPr="00B2426E" w:rsidRDefault="004A098A" w:rsidP="007F5F86">
      <w:pPr>
        <w:spacing w:after="0"/>
        <w:rPr>
          <w:rFonts w:ascii="Century Gothic" w:eastAsia="Calibri" w:hAnsi="Century Gothic" w:cs="Calibri"/>
          <w:color w:val="056EB4"/>
        </w:rPr>
      </w:pPr>
      <w:r w:rsidRPr="00B2426E">
        <w:rPr>
          <w:rFonts w:cstheme="minorHAnsi"/>
          <w:color w:val="2F2F2F"/>
          <w:sz w:val="24"/>
          <w:szCs w:val="24"/>
          <w:shd w:val="clear" w:color="auto" w:fill="FFFFFF"/>
        </w:rPr>
        <w:t xml:space="preserve">Sara Paige, </w:t>
      </w:r>
      <w:hyperlink r:id="rId14" w:history="1">
        <w:r w:rsidRPr="00B2426E">
          <w:rPr>
            <w:rFonts w:ascii="Century Gothic" w:eastAsia="Calibri" w:hAnsi="Century Gothic" w:cs="Times New Roman"/>
            <w:color w:val="056EB4"/>
            <w:u w:val="single"/>
          </w:rPr>
          <w:t>spaige@oasisnet.org</w:t>
        </w:r>
      </w:hyperlink>
      <w:r w:rsidRPr="00B2426E">
        <w:rPr>
          <w:rFonts w:ascii="Century Gothic" w:hAnsi="Century Gothic" w:cstheme="minorHAnsi"/>
          <w:color w:val="056EB4"/>
          <w:shd w:val="clear" w:color="auto" w:fill="FFFFFF"/>
        </w:rPr>
        <w:t xml:space="preserve">  </w:t>
      </w:r>
      <w:r w:rsidRPr="00B2426E">
        <w:rPr>
          <w:rFonts w:ascii="Century Gothic" w:eastAsia="Calibri" w:hAnsi="Century Gothic" w:cstheme="minorHAnsi"/>
          <w:color w:val="056EB4"/>
        </w:rPr>
        <w:t xml:space="preserve">/ </w:t>
      </w:r>
      <w:r w:rsidRPr="00B2426E">
        <w:rPr>
          <w:rStyle w:val="Hyperlink"/>
          <w:rFonts w:ascii="Century Gothic" w:eastAsia="Calibri" w:hAnsi="Century Gothic" w:cs="Calibri"/>
          <w:color w:val="056EB4"/>
        </w:rPr>
        <w:t>The Oasis Institute</w:t>
      </w:r>
      <w:r w:rsidRPr="00B2426E">
        <w:rPr>
          <w:rFonts w:ascii="Century Gothic" w:eastAsia="Calibri" w:hAnsi="Century Gothic" w:cs="Calibri"/>
          <w:color w:val="056EB4"/>
        </w:rPr>
        <w:t xml:space="preserve"> </w:t>
      </w:r>
    </w:p>
    <w:p w14:paraId="015EA63B" w14:textId="02EEA0DE" w:rsidR="007D71A7" w:rsidRPr="00B2426E" w:rsidRDefault="004A098A" w:rsidP="007F5F86">
      <w:pPr>
        <w:rPr>
          <w:rFonts w:ascii="Calibri" w:eastAsia="Calibri" w:hAnsi="Calibri" w:cs="Calibri"/>
        </w:rPr>
      </w:pPr>
      <w:r w:rsidRPr="00992C0A">
        <w:rPr>
          <w:rFonts w:ascii="Calibri" w:eastAsia="Calibri" w:hAnsi="Calibri" w:cs="Calibri"/>
          <w:color w:val="000000" w:themeColor="text1"/>
          <w:sz w:val="24"/>
          <w:szCs w:val="24"/>
        </w:rPr>
        <w:t xml:space="preserve">Derrick Goddard, </w:t>
      </w:r>
      <w:hyperlink r:id="rId15" w:history="1">
        <w:r w:rsidRPr="00B2426E">
          <w:rPr>
            <w:rStyle w:val="Hyperlink"/>
            <w:rFonts w:ascii="Century Gothic" w:eastAsia="Calibri" w:hAnsi="Century Gothic" w:cs="Calibri"/>
            <w:color w:val="056EB4"/>
          </w:rPr>
          <w:t>DGoddard@CaregiverAction.org</w:t>
        </w:r>
      </w:hyperlink>
      <w:r w:rsidRPr="00B2426E">
        <w:rPr>
          <w:rFonts w:ascii="Century Gothic" w:eastAsia="Calibri" w:hAnsi="Century Gothic" w:cs="Calibri"/>
          <w:color w:val="056EB4"/>
        </w:rPr>
        <w:t xml:space="preserve"> / </w:t>
      </w:r>
      <w:hyperlink r:id="rId16">
        <w:r w:rsidRPr="00B2426E">
          <w:rPr>
            <w:rStyle w:val="Hyperlink"/>
            <w:rFonts w:ascii="Century Gothic" w:eastAsia="Calibri" w:hAnsi="Century Gothic" w:cs="Calibri"/>
            <w:color w:val="056EB4"/>
          </w:rPr>
          <w:t>Caregiver Action Network</w:t>
        </w:r>
      </w:hyperlink>
    </w:p>
    <w:p w14:paraId="378EE81E" w14:textId="577F72A9" w:rsidR="004A098A" w:rsidRPr="00DB0A27" w:rsidRDefault="00E334AF" w:rsidP="406E074C">
      <w:pPr>
        <w:pStyle w:val="NormalWeb"/>
        <w:spacing w:before="0" w:beforeAutospacing="0" w:after="0" w:afterAutospacing="0"/>
        <w:rPr>
          <w:rFonts w:ascii="Century Gothic" w:hAnsi="Century Gothic" w:cs="Calibri"/>
          <w:color w:val="056EB4"/>
          <w:sz w:val="40"/>
          <w:szCs w:val="40"/>
        </w:rPr>
      </w:pPr>
      <w:r w:rsidRPr="00DB0A27">
        <w:rPr>
          <w:rFonts w:ascii="Century Gothic" w:hAnsi="Century Gothic" w:cs="Calibri"/>
          <w:color w:val="056EB4"/>
          <w:sz w:val="40"/>
          <w:szCs w:val="40"/>
        </w:rPr>
        <w:lastRenderedPageBreak/>
        <w:t>About The Partnership Team </w:t>
      </w:r>
    </w:p>
    <w:p w14:paraId="2493AE5F" w14:textId="02820647" w:rsidR="00094619" w:rsidRPr="005D657C" w:rsidRDefault="00814982" w:rsidP="406E074C">
      <w:pPr>
        <w:pStyle w:val="NormalWeb"/>
        <w:spacing w:before="0" w:beforeAutospacing="0" w:after="0" w:afterAutospacing="0"/>
        <w:rPr>
          <w:rFonts w:ascii="Calibri" w:hAnsi="Calibri" w:cs="Calibri"/>
          <w:b/>
          <w:bCs/>
          <w:color w:val="4472C4" w:themeColor="accent1"/>
        </w:rPr>
      </w:pPr>
      <w:r>
        <w:rPr>
          <w:rFonts w:ascii="Calibri" w:eastAsia="Calibri" w:hAnsi="Calibri" w:cs="Calibri"/>
          <w:noProof/>
        </w:rPr>
        <w:drawing>
          <wp:anchor distT="0" distB="0" distL="114300" distR="114300" simplePos="0" relativeHeight="251658240" behindDoc="0" locked="0" layoutInCell="1" allowOverlap="1" wp14:anchorId="74B1E64B" wp14:editId="2EF82A1F">
            <wp:simplePos x="0" y="0"/>
            <wp:positionH relativeFrom="column">
              <wp:posOffset>-66790</wp:posOffset>
            </wp:positionH>
            <wp:positionV relativeFrom="paragraph">
              <wp:posOffset>158115</wp:posOffset>
            </wp:positionV>
            <wp:extent cx="1183640" cy="457200"/>
            <wp:effectExtent l="0" t="0" r="0" b="0"/>
            <wp:wrapNone/>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1183640" cy="457200"/>
                    </a:xfrm>
                    <a:prstGeom prst="rect">
                      <a:avLst/>
                    </a:prstGeom>
                  </pic:spPr>
                </pic:pic>
              </a:graphicData>
            </a:graphic>
            <wp14:sizeRelH relativeFrom="page">
              <wp14:pctWidth>0</wp14:pctWidth>
            </wp14:sizeRelH>
            <wp14:sizeRelV relativeFrom="page">
              <wp14:pctHeight>0</wp14:pctHeight>
            </wp14:sizeRelV>
          </wp:anchor>
        </w:drawing>
      </w:r>
    </w:p>
    <w:p w14:paraId="125C90F0" w14:textId="67C4C337" w:rsidR="00B814A1" w:rsidRPr="005E7DFC" w:rsidRDefault="00653A4F" w:rsidP="00653A4F">
      <w:pPr>
        <w:spacing w:after="0" w:line="240" w:lineRule="auto"/>
        <w:ind w:left="2160"/>
        <w:rPr>
          <w:sz w:val="24"/>
          <w:szCs w:val="24"/>
        </w:rPr>
      </w:pPr>
      <w:r>
        <w:rPr>
          <w:rFonts w:ascii="Calibri" w:eastAsia="Calibri" w:hAnsi="Calibri" w:cs="Calibri"/>
          <w:noProof/>
        </w:rPr>
        <w:t>Oasis</w:t>
      </w:r>
      <w:r w:rsidR="00B814A1" w:rsidRPr="005E7DFC">
        <w:rPr>
          <w:rFonts w:ascii="Calibri" w:hAnsi="Calibri" w:cs="Calibri"/>
          <w:b/>
          <w:bCs/>
          <w:color w:val="4471C4"/>
          <w:sz w:val="24"/>
          <w:szCs w:val="24"/>
          <w:shd w:val="clear" w:color="auto" w:fill="FFFFFF"/>
        </w:rPr>
        <w:t xml:space="preserve"> </w:t>
      </w:r>
      <w:r w:rsidR="00B814A1" w:rsidRPr="005E7DFC">
        <w:rPr>
          <w:rFonts w:ascii="Calibri" w:hAnsi="Calibri" w:cs="Calibri"/>
          <w:sz w:val="24"/>
          <w:szCs w:val="24"/>
          <w:shd w:val="clear" w:color="auto" w:fill="FFFFFF"/>
        </w:rPr>
        <w:t>founded in 1982,</w:t>
      </w:r>
      <w:r w:rsidR="00B814A1" w:rsidRPr="005E7DFC">
        <w:rPr>
          <w:rFonts w:ascii="Calibri" w:hAnsi="Calibri" w:cs="Calibri"/>
          <w:b/>
          <w:bCs/>
          <w:sz w:val="24"/>
          <w:szCs w:val="24"/>
          <w:u w:val="single"/>
          <w:shd w:val="clear" w:color="auto" w:fill="FFFFFF"/>
        </w:rPr>
        <w:t> </w:t>
      </w:r>
      <w:r w:rsidR="00B814A1" w:rsidRPr="005E7DFC">
        <w:rPr>
          <w:rFonts w:ascii="Calibri" w:hAnsi="Calibri" w:cs="Calibri"/>
          <w:color w:val="000000"/>
          <w:sz w:val="24"/>
          <w:szCs w:val="24"/>
          <w:shd w:val="clear" w:color="auto" w:fill="FFFFFF"/>
        </w:rPr>
        <w:t xml:space="preserve">is a national nonprofit organization that is active in over 250 communities and reaches more than 50,000 individuals each year. Headquartered in St. Louis, MO, Oasis is dedicated to promoting healthy aging for older adults through lifelong learning, active </w:t>
      </w:r>
      <w:r w:rsidR="00F71FE6" w:rsidRPr="005E7DFC">
        <w:rPr>
          <w:rFonts w:ascii="Calibri" w:hAnsi="Calibri" w:cs="Calibri"/>
          <w:color w:val="000000"/>
          <w:sz w:val="24"/>
          <w:szCs w:val="24"/>
          <w:shd w:val="clear" w:color="auto" w:fill="FFFFFF"/>
        </w:rPr>
        <w:t>lifestyles,</w:t>
      </w:r>
      <w:r w:rsidR="00B814A1" w:rsidRPr="005E7DFC">
        <w:rPr>
          <w:rFonts w:ascii="Calibri" w:hAnsi="Calibri" w:cs="Calibri"/>
          <w:color w:val="000000"/>
          <w:sz w:val="24"/>
          <w:szCs w:val="24"/>
          <w:shd w:val="clear" w:color="auto" w:fill="FFFFFF"/>
        </w:rPr>
        <w:t xml:space="preserve"> and volunteer engagement. Oasis enables adults age 50 and over across the country to pursue vibrant, healthy, productive, and meaningful lives through in-person and online classes </w:t>
      </w:r>
      <w:r w:rsidR="00B814A1" w:rsidRPr="005E7DFC">
        <w:rPr>
          <w:rFonts w:ascii="Calibri" w:hAnsi="Calibri" w:cs="Calibri"/>
          <w:sz w:val="24"/>
          <w:szCs w:val="24"/>
        </w:rPr>
        <w:t xml:space="preserve">covering a variety of topics including </w:t>
      </w:r>
      <w:r w:rsidR="00F56C3E">
        <w:rPr>
          <w:rFonts w:ascii="Calibri" w:hAnsi="Calibri" w:cs="Calibri"/>
          <w:sz w:val="24"/>
          <w:szCs w:val="24"/>
        </w:rPr>
        <w:t xml:space="preserve">arts and humanities, exercise, </w:t>
      </w:r>
      <w:r w:rsidR="00B814A1" w:rsidRPr="005E7DFC">
        <w:rPr>
          <w:rFonts w:ascii="Calibri" w:hAnsi="Calibri" w:cs="Calibri"/>
          <w:sz w:val="24"/>
          <w:szCs w:val="24"/>
        </w:rPr>
        <w:t xml:space="preserve">and more. </w:t>
      </w:r>
      <w:r w:rsidR="00B814A1" w:rsidRPr="005E7DFC">
        <w:rPr>
          <w:rFonts w:ascii="Calibri" w:hAnsi="Calibri" w:cs="Calibri"/>
          <w:color w:val="303030"/>
          <w:sz w:val="24"/>
          <w:szCs w:val="24"/>
          <w:shd w:val="clear" w:color="auto" w:fill="FFFFFF"/>
        </w:rPr>
        <w:t xml:space="preserve">Oasis’s flagship Intergenerational Tutoring program works in partnership with school districts across the country to pair volunteer tutors with </w:t>
      </w:r>
      <w:r w:rsidR="00F713F0">
        <w:rPr>
          <w:rFonts w:ascii="Calibri" w:hAnsi="Calibri" w:cs="Calibri"/>
          <w:color w:val="303030"/>
          <w:sz w:val="24"/>
          <w:szCs w:val="24"/>
          <w:shd w:val="clear" w:color="auto" w:fill="FFFFFF"/>
        </w:rPr>
        <w:t>struggling readers</w:t>
      </w:r>
      <w:r w:rsidR="00B814A1" w:rsidRPr="005E7DFC">
        <w:rPr>
          <w:rFonts w:ascii="Calibri" w:hAnsi="Calibri" w:cs="Calibri"/>
          <w:color w:val="303030"/>
          <w:sz w:val="24"/>
          <w:szCs w:val="24"/>
          <w:shd w:val="clear" w:color="auto" w:fill="FFFFFF"/>
        </w:rPr>
        <w:t> in grades K-3 who teachers feel would benefit from a caring, one-on-one mentoring relationship.</w:t>
      </w:r>
      <w:r w:rsidR="00B814A1" w:rsidRPr="005E7DFC">
        <w:rPr>
          <w:rFonts w:ascii="Calibri" w:hAnsi="Calibri" w:cs="Calibri"/>
          <w:sz w:val="24"/>
          <w:szCs w:val="24"/>
        </w:rPr>
        <w:t xml:space="preserve"> More recently, the growing caregiving crisis has steered Oasis toward development and implementation of strategies to support caregivers, caregiver families and caregiver organizations as a part of our mission to enhance the lives of older adults.</w:t>
      </w:r>
    </w:p>
    <w:p w14:paraId="22BD0383" w14:textId="49CE2A39" w:rsidR="00B814A1" w:rsidRDefault="00814982" w:rsidP="0008587D">
      <w:pPr>
        <w:pStyle w:val="NormalWeb"/>
        <w:spacing w:before="0" w:beforeAutospacing="0" w:after="0" w:afterAutospacing="0"/>
        <w:ind w:firstLine="5"/>
        <w:rPr>
          <w:rFonts w:ascii="Calibri" w:hAnsi="Calibri" w:cs="Calibri"/>
          <w:b/>
          <w:bCs/>
          <w:color w:val="4472C4" w:themeColor="accent1"/>
          <w:u w:val="single"/>
        </w:rPr>
      </w:pPr>
      <w:r w:rsidRPr="0011616C">
        <w:rPr>
          <w:rFonts w:ascii="Calibri" w:eastAsia="Calibri" w:hAnsi="Calibri" w:cs="Calibri"/>
          <w:noProof/>
        </w:rPr>
        <w:drawing>
          <wp:anchor distT="0" distB="0" distL="114300" distR="114300" simplePos="0" relativeHeight="251658241" behindDoc="0" locked="0" layoutInCell="1" allowOverlap="1" wp14:anchorId="0D66F499" wp14:editId="47391020">
            <wp:simplePos x="0" y="0"/>
            <wp:positionH relativeFrom="column">
              <wp:posOffset>11950</wp:posOffset>
            </wp:positionH>
            <wp:positionV relativeFrom="paragraph">
              <wp:posOffset>182245</wp:posOffset>
            </wp:positionV>
            <wp:extent cx="1137285" cy="885825"/>
            <wp:effectExtent l="0" t="0" r="5715" b="3175"/>
            <wp:wrapNone/>
            <wp:docPr id="14" name="Picture 2" descr="Home">
              <a:hlinkClick xmlns:a="http://schemas.openxmlformats.org/drawingml/2006/main" r:id="rId16"/>
              <a:extLst xmlns:a="http://schemas.openxmlformats.org/drawingml/2006/main">
                <a:ext uri="{FF2B5EF4-FFF2-40B4-BE49-F238E27FC236}">
                  <a16:creationId xmlns:a16="http://schemas.microsoft.com/office/drawing/2014/main" id="{70A114E6-2713-4576-8EC8-D2B1B5F0F7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Home">
                      <a:hlinkClick r:id="rId16"/>
                      <a:extLst>
                        <a:ext uri="{FF2B5EF4-FFF2-40B4-BE49-F238E27FC236}">
                          <a16:creationId xmlns:a16="http://schemas.microsoft.com/office/drawing/2014/main" id="{70A114E6-2713-4576-8EC8-D2B1B5F0F701}"/>
                        </a:ext>
                      </a:extLst>
                    </pic:cNvPr>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137285" cy="885825"/>
                    </a:xfrm>
                    <a:prstGeom prst="rect">
                      <a:avLst/>
                    </a:prstGeom>
                    <a:noFill/>
                  </pic:spPr>
                </pic:pic>
              </a:graphicData>
            </a:graphic>
            <wp14:sizeRelH relativeFrom="page">
              <wp14:pctWidth>0</wp14:pctWidth>
            </wp14:sizeRelH>
            <wp14:sizeRelV relativeFrom="page">
              <wp14:pctHeight>0</wp14:pctHeight>
            </wp14:sizeRelV>
          </wp:anchor>
        </w:drawing>
      </w:r>
    </w:p>
    <w:p w14:paraId="62E9A61A" w14:textId="0BBF19F9" w:rsidR="00CC680B" w:rsidRDefault="00CC680B" w:rsidP="00653A4F">
      <w:pPr>
        <w:pStyle w:val="NormalWeb"/>
        <w:spacing w:before="0" w:beforeAutospacing="0" w:after="0" w:afterAutospacing="0"/>
        <w:ind w:left="2136" w:firstLine="5"/>
        <w:rPr>
          <w:rFonts w:ascii="Calibri" w:hAnsi="Calibri" w:cs="Calibri"/>
          <w:color w:val="000000"/>
        </w:rPr>
      </w:pPr>
      <w:r w:rsidRPr="00653A4F">
        <w:rPr>
          <w:rFonts w:ascii="Calibri" w:hAnsi="Calibri" w:cs="Calibri"/>
          <w:color w:val="000000" w:themeColor="text1"/>
        </w:rPr>
        <w:t xml:space="preserve">Caregiver Action Network </w:t>
      </w:r>
      <w:r w:rsidRPr="002E349B">
        <w:rPr>
          <w:rFonts w:ascii="Calibri" w:hAnsi="Calibri" w:cs="Calibri"/>
          <w:color w:val="000000"/>
        </w:rPr>
        <w:t>is the nation’s leading family caregiver organization working to improve the quality of life for more than 90 million Americans who care for loved ones with chronic conditions, disabilities, disease, or the frailties of old age. CAN serves a broad spectrum of family caregivers ranging from the parents of children with</w:t>
      </w:r>
      <w:r w:rsidR="00BE7AFE">
        <w:rPr>
          <w:rFonts w:ascii="Calibri" w:hAnsi="Calibri" w:cs="Calibri"/>
          <w:color w:val="000000"/>
        </w:rPr>
        <w:t xml:space="preserve"> s</w:t>
      </w:r>
      <w:r w:rsidR="00736AC7">
        <w:rPr>
          <w:rFonts w:ascii="Calibri" w:hAnsi="Calibri" w:cs="Calibri"/>
          <w:color w:val="000000"/>
        </w:rPr>
        <w:t>ignificant health</w:t>
      </w:r>
      <w:r w:rsidRPr="002E349B">
        <w:rPr>
          <w:rFonts w:ascii="Calibri" w:hAnsi="Calibri" w:cs="Calibri"/>
          <w:color w:val="000000"/>
        </w:rPr>
        <w:t xml:space="preserve"> needs, to the families and friends of wounded soldiers; from a young couple dealing with a diagnosis of MS, to adult children caring for parents with Alzheimer’s disease. CAN reaches caregivers on multiple platforms. CAN (the National Family Caregivers Association) is a 501(c)(3) non-profit organization providing education, peer support, and resources to family caregivers across the country free of charge. </w:t>
      </w:r>
    </w:p>
    <w:p w14:paraId="713FCD70" w14:textId="308B8AD3" w:rsidR="0008587D" w:rsidRPr="002E349B" w:rsidRDefault="00814982" w:rsidP="00653A4F">
      <w:pPr>
        <w:pStyle w:val="NormalWeb"/>
        <w:spacing w:before="0" w:beforeAutospacing="0" w:after="0" w:afterAutospacing="0"/>
        <w:ind w:left="2136" w:firstLine="9"/>
      </w:pPr>
      <w:r w:rsidRPr="0011616C">
        <w:rPr>
          <w:rFonts w:ascii="Calibri" w:eastAsia="Calibri" w:hAnsi="Calibri" w:cs="Calibri"/>
          <w:noProof/>
        </w:rPr>
        <w:drawing>
          <wp:anchor distT="0" distB="0" distL="114300" distR="114300" simplePos="0" relativeHeight="251658242" behindDoc="0" locked="0" layoutInCell="1" allowOverlap="1" wp14:anchorId="760D5E56" wp14:editId="57EFBC1B">
            <wp:simplePos x="0" y="0"/>
            <wp:positionH relativeFrom="column">
              <wp:posOffset>17665</wp:posOffset>
            </wp:positionH>
            <wp:positionV relativeFrom="paragraph">
              <wp:posOffset>151765</wp:posOffset>
            </wp:positionV>
            <wp:extent cx="1140460" cy="828675"/>
            <wp:effectExtent l="0" t="0" r="2540" b="0"/>
            <wp:wrapNone/>
            <wp:docPr id="16" name="Picture 4" descr="logo">
              <a:hlinkClick xmlns:a="http://schemas.openxmlformats.org/drawingml/2006/main" r:id="rId20"/>
              <a:extLst xmlns:a="http://schemas.openxmlformats.org/drawingml/2006/main">
                <a:ext uri="{FF2B5EF4-FFF2-40B4-BE49-F238E27FC236}">
                  <a16:creationId xmlns:a16="http://schemas.microsoft.com/office/drawing/2014/main" id="{481C893D-BB55-4EF9-AC16-6AB0409CB0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logo">
                      <a:hlinkClick r:id="rId20"/>
                      <a:extLst>
                        <a:ext uri="{FF2B5EF4-FFF2-40B4-BE49-F238E27FC236}">
                          <a16:creationId xmlns:a16="http://schemas.microsoft.com/office/drawing/2014/main" id="{481C893D-BB55-4EF9-AC16-6AB0409CB082}"/>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40460" cy="828675"/>
                    </a:xfrm>
                    <a:prstGeom prst="rect">
                      <a:avLst/>
                    </a:prstGeom>
                    <a:noFill/>
                  </pic:spPr>
                </pic:pic>
              </a:graphicData>
            </a:graphic>
            <wp14:sizeRelH relativeFrom="page">
              <wp14:pctWidth>0</wp14:pctWidth>
            </wp14:sizeRelH>
            <wp14:sizeRelV relativeFrom="page">
              <wp14:pctHeight>0</wp14:pctHeight>
            </wp14:sizeRelV>
          </wp:anchor>
        </w:drawing>
      </w:r>
    </w:p>
    <w:p w14:paraId="64C643B7" w14:textId="590350E5" w:rsidR="0008587D" w:rsidRDefault="008C58D6" w:rsidP="00653A4F">
      <w:pPr>
        <w:pStyle w:val="NormalWeb"/>
        <w:spacing w:before="0" w:beforeAutospacing="0" w:after="0" w:afterAutospacing="0"/>
        <w:ind w:left="2136" w:firstLine="12"/>
        <w:rPr>
          <w:rFonts w:ascii="Calibri" w:hAnsi="Calibri" w:cs="Calibri"/>
          <w:color w:val="000000"/>
        </w:rPr>
      </w:pPr>
      <w:r w:rsidRPr="00653A4F">
        <w:rPr>
          <w:rFonts w:ascii="Calibri" w:hAnsi="Calibri" w:cs="Calibri"/>
          <w:color w:val="000000" w:themeColor="text1"/>
        </w:rPr>
        <w:t>n4a</w:t>
      </w:r>
      <w:r w:rsidR="00CC680B" w:rsidRPr="00653A4F">
        <w:rPr>
          <w:rFonts w:ascii="Calibri" w:hAnsi="Calibri" w:cs="Calibri"/>
          <w:color w:val="000000" w:themeColor="text1"/>
        </w:rPr>
        <w:t xml:space="preserve"> is </w:t>
      </w:r>
      <w:r w:rsidR="00CC680B" w:rsidRPr="3AEDEC2E">
        <w:rPr>
          <w:rFonts w:ascii="Calibri" w:hAnsi="Calibri" w:cs="Calibri"/>
          <w:color w:val="000000" w:themeColor="text1"/>
        </w:rPr>
        <w:t xml:space="preserve">the only organization that represents the nation’s 622 Area Agencies on Aging (AAAs) and 246 Title VI Native American Aging Programs that serve millions of older adults, persons with disabilities and their caregivers. </w:t>
      </w:r>
      <w:r w:rsidRPr="3AEDEC2E">
        <w:rPr>
          <w:rFonts w:ascii="Calibri" w:hAnsi="Calibri" w:cs="Calibri"/>
          <w:color w:val="000000" w:themeColor="text1"/>
        </w:rPr>
        <w:t xml:space="preserve">n4a </w:t>
      </w:r>
      <w:r w:rsidR="00CC680B" w:rsidRPr="3AEDEC2E">
        <w:rPr>
          <w:rFonts w:ascii="Calibri" w:hAnsi="Calibri" w:cs="Calibri"/>
          <w:color w:val="000000" w:themeColor="text1"/>
        </w:rPr>
        <w:t>is dedicated to enhancing the capacity of its members to:  advocate on behalf of older adults, persons with disabilities and their caregivers; take action to ensure that communities are equipped to support and enhance the health and well-being of older adults, persons with disabilities and their caregivers, and serve as the focal point in their community to connect people with home and community-based services.</w:t>
      </w:r>
    </w:p>
    <w:p w14:paraId="73934CA2" w14:textId="25A12701" w:rsidR="00CC680B" w:rsidRPr="002E349B" w:rsidRDefault="00CC680B" w:rsidP="00653A4F">
      <w:pPr>
        <w:pStyle w:val="NormalWeb"/>
        <w:spacing w:before="0" w:beforeAutospacing="0" w:after="0" w:afterAutospacing="0"/>
        <w:ind w:left="2136" w:firstLine="12"/>
      </w:pPr>
      <w:r w:rsidRPr="002E349B">
        <w:rPr>
          <w:rFonts w:ascii="Calibri" w:hAnsi="Calibri" w:cs="Calibri"/>
          <w:color w:val="000000"/>
        </w:rPr>
        <w:t> </w:t>
      </w:r>
    </w:p>
    <w:p w14:paraId="5F8895D1" w14:textId="7E558307" w:rsidR="00CC680B" w:rsidRDefault="0004777E" w:rsidP="00653A4F">
      <w:pPr>
        <w:pStyle w:val="NormalWeb"/>
        <w:spacing w:before="0" w:beforeAutospacing="0" w:after="0" w:afterAutospacing="0"/>
        <w:ind w:left="2136" w:hanging="6"/>
      </w:pPr>
      <w:r w:rsidRPr="0011616C">
        <w:rPr>
          <w:rFonts w:ascii="Calibri" w:eastAsia="Calibri" w:hAnsi="Calibri" w:cs="Calibri"/>
          <w:noProof/>
        </w:rPr>
        <w:drawing>
          <wp:anchor distT="0" distB="0" distL="114300" distR="114300" simplePos="0" relativeHeight="251658243" behindDoc="0" locked="0" layoutInCell="1" allowOverlap="1" wp14:anchorId="26FC4A27" wp14:editId="071F6FD1">
            <wp:simplePos x="0" y="0"/>
            <wp:positionH relativeFrom="column">
              <wp:posOffset>17665</wp:posOffset>
            </wp:positionH>
            <wp:positionV relativeFrom="paragraph">
              <wp:posOffset>22225</wp:posOffset>
            </wp:positionV>
            <wp:extent cx="1147445" cy="313055"/>
            <wp:effectExtent l="0" t="0" r="0" b="4445"/>
            <wp:wrapNone/>
            <wp:docPr id="17" name="Picture 6" descr="Altarum">
              <a:hlinkClick xmlns:a="http://schemas.openxmlformats.org/drawingml/2006/main" r:id="rId22"/>
              <a:extLst xmlns:a="http://schemas.openxmlformats.org/drawingml/2006/main">
                <a:ext uri="{FF2B5EF4-FFF2-40B4-BE49-F238E27FC236}">
                  <a16:creationId xmlns:a16="http://schemas.microsoft.com/office/drawing/2014/main" id="{2808710D-FF7C-4B27-9987-EA111175E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Altarum">
                      <a:hlinkClick r:id="rId22"/>
                      <a:extLst>
                        <a:ext uri="{FF2B5EF4-FFF2-40B4-BE49-F238E27FC236}">
                          <a16:creationId xmlns:a16="http://schemas.microsoft.com/office/drawing/2014/main" id="{2808710D-FF7C-4B27-9987-EA111175E7F5}"/>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47445" cy="3130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CC680B" w:rsidRPr="00653A4F">
        <w:rPr>
          <w:rFonts w:ascii="Calibri" w:hAnsi="Calibri" w:cs="Calibri"/>
          <w:color w:val="000000" w:themeColor="text1"/>
        </w:rPr>
        <w:t>Altarum</w:t>
      </w:r>
      <w:proofErr w:type="spellEnd"/>
      <w:r w:rsidR="00CC680B" w:rsidRPr="00653A4F">
        <w:rPr>
          <w:rFonts w:ascii="Calibri" w:hAnsi="Calibri" w:cs="Calibri"/>
          <w:color w:val="000000" w:themeColor="text1"/>
          <w:u w:val="single"/>
        </w:rPr>
        <w:t xml:space="preserve"> </w:t>
      </w:r>
      <w:r w:rsidR="00CC680B" w:rsidRPr="00653A4F">
        <w:rPr>
          <w:rFonts w:ascii="Calibri" w:hAnsi="Calibri" w:cs="Calibri"/>
          <w:color w:val="000000" w:themeColor="text1"/>
        </w:rPr>
        <w:t xml:space="preserve">is </w:t>
      </w:r>
      <w:r w:rsidR="00CC680B" w:rsidRPr="002E349B">
        <w:rPr>
          <w:rFonts w:ascii="Calibri" w:hAnsi="Calibri" w:cs="Calibri"/>
          <w:color w:val="000000"/>
        </w:rPr>
        <w:t xml:space="preserve">a nonprofit research and consulting organization that serves government health insurers, health foundations, and other nonprofit clients that focus on health and healthcare. </w:t>
      </w:r>
      <w:proofErr w:type="spellStart"/>
      <w:r w:rsidR="00CC680B" w:rsidRPr="002E349B">
        <w:rPr>
          <w:rFonts w:ascii="Calibri" w:hAnsi="Calibri" w:cs="Calibri"/>
          <w:color w:val="000000"/>
        </w:rPr>
        <w:t>Altarum</w:t>
      </w:r>
      <w:proofErr w:type="spellEnd"/>
      <w:r w:rsidR="00CC680B" w:rsidRPr="002E349B">
        <w:rPr>
          <w:rFonts w:ascii="Calibri" w:hAnsi="Calibri" w:cs="Calibri"/>
          <w:color w:val="000000"/>
        </w:rPr>
        <w:t xml:space="preserve"> works closely with government insurance programs to conceive of and implement improvements to address the unique population health challenges of their beneficiaries. </w:t>
      </w:r>
      <w:proofErr w:type="spellStart"/>
      <w:r w:rsidR="00CC680B" w:rsidRPr="002E349B">
        <w:rPr>
          <w:rFonts w:ascii="Calibri" w:hAnsi="Calibri" w:cs="Calibri"/>
          <w:color w:val="000000"/>
        </w:rPr>
        <w:t>Altarum</w:t>
      </w:r>
      <w:proofErr w:type="spellEnd"/>
      <w:r w:rsidR="00CC680B" w:rsidRPr="002E349B">
        <w:rPr>
          <w:rFonts w:ascii="Calibri" w:hAnsi="Calibri" w:cs="Calibri"/>
          <w:color w:val="000000"/>
        </w:rPr>
        <w:t xml:space="preserve"> emphasizes solutions that are holistic, enabled by technology, and intently focused on prevention and appropriate care. From low-income children to frail elders, </w:t>
      </w:r>
      <w:proofErr w:type="spellStart"/>
      <w:r w:rsidR="00CC680B" w:rsidRPr="002E349B">
        <w:rPr>
          <w:rFonts w:ascii="Calibri" w:hAnsi="Calibri" w:cs="Calibri"/>
          <w:color w:val="000000"/>
        </w:rPr>
        <w:t>Altarum</w:t>
      </w:r>
      <w:proofErr w:type="spellEnd"/>
      <w:r w:rsidR="00CC680B" w:rsidRPr="002E349B">
        <w:rPr>
          <w:rFonts w:ascii="Calibri" w:hAnsi="Calibri" w:cs="Calibri"/>
          <w:color w:val="000000"/>
        </w:rPr>
        <w:t xml:space="preserve"> addresses the most vulnerable in society, those whose health is negatively impacted by social determinants.</w:t>
      </w:r>
    </w:p>
    <w:p w14:paraId="619DBD32" w14:textId="31909A75" w:rsidR="005D657C" w:rsidRDefault="0039422F" w:rsidP="0008587D">
      <w:pPr>
        <w:spacing w:after="0" w:line="240" w:lineRule="auto"/>
      </w:pPr>
      <w:r w:rsidRPr="0011616C">
        <w:rPr>
          <w:rFonts w:ascii="Calibri" w:eastAsia="Calibri" w:hAnsi="Calibri" w:cs="Calibri"/>
          <w:noProof/>
        </w:rPr>
        <w:drawing>
          <wp:anchor distT="0" distB="0" distL="114300" distR="114300" simplePos="0" relativeHeight="251658244" behindDoc="0" locked="0" layoutInCell="1" allowOverlap="1" wp14:anchorId="10A232D1" wp14:editId="3C0B37B2">
            <wp:simplePos x="0" y="0"/>
            <wp:positionH relativeFrom="column">
              <wp:posOffset>5416658</wp:posOffset>
            </wp:positionH>
            <wp:positionV relativeFrom="paragraph">
              <wp:posOffset>116646</wp:posOffset>
            </wp:positionV>
            <wp:extent cx="1440867" cy="601044"/>
            <wp:effectExtent l="0" t="0" r="0" b="0"/>
            <wp:wrapNone/>
            <wp:docPr id="1026" name="Picture 2" descr="Image result for administration for community living logo">
              <a:hlinkClick xmlns:a="http://schemas.openxmlformats.org/drawingml/2006/main" r:id="rId24"/>
              <a:extLst xmlns:a="http://schemas.openxmlformats.org/drawingml/2006/main">
                <a:ext uri="{FF2B5EF4-FFF2-40B4-BE49-F238E27FC236}">
                  <a16:creationId xmlns:a16="http://schemas.microsoft.com/office/drawing/2014/main" id="{DA7BD1B3-A84F-48E3-A9D5-A67B41510C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administration for community living logo">
                      <a:hlinkClick r:id="rId24"/>
                      <a:extLst>
                        <a:ext uri="{FF2B5EF4-FFF2-40B4-BE49-F238E27FC236}">
                          <a16:creationId xmlns:a16="http://schemas.microsoft.com/office/drawing/2014/main" id="{DA7BD1B3-A84F-48E3-A9D5-A67B41510CB7}"/>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82953" cy="618600"/>
                    </a:xfrm>
                    <a:prstGeom prst="rect">
                      <a:avLst/>
                    </a:prstGeom>
                    <a:noFill/>
                  </pic:spPr>
                </pic:pic>
              </a:graphicData>
            </a:graphic>
            <wp14:sizeRelH relativeFrom="page">
              <wp14:pctWidth>0</wp14:pctWidth>
            </wp14:sizeRelH>
            <wp14:sizeRelV relativeFrom="page">
              <wp14:pctHeight>0</wp14:pctHeight>
            </wp14:sizeRelV>
          </wp:anchor>
        </w:drawing>
      </w:r>
    </w:p>
    <w:sectPr w:rsidR="005D657C">
      <w:headerReference w:type="default"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D47D" w14:textId="77777777" w:rsidR="00B976DB" w:rsidRDefault="00B976DB">
      <w:pPr>
        <w:spacing w:after="0" w:line="240" w:lineRule="auto"/>
      </w:pPr>
      <w:r>
        <w:separator/>
      </w:r>
    </w:p>
  </w:endnote>
  <w:endnote w:type="continuationSeparator" w:id="0">
    <w:p w14:paraId="0EABDCA6" w14:textId="77777777" w:rsidR="00B976DB" w:rsidRDefault="00B976DB">
      <w:pPr>
        <w:spacing w:after="0" w:line="240" w:lineRule="auto"/>
      </w:pPr>
      <w:r>
        <w:continuationSeparator/>
      </w:r>
    </w:p>
  </w:endnote>
  <w:endnote w:type="continuationNotice" w:id="1">
    <w:p w14:paraId="16804783" w14:textId="77777777" w:rsidR="00B976DB" w:rsidRDefault="00B97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14B77F98" w14:paraId="5A067829" w14:textId="77777777" w:rsidTr="14B77F98">
      <w:tc>
        <w:tcPr>
          <w:tcW w:w="3600" w:type="dxa"/>
        </w:tcPr>
        <w:p w14:paraId="51DBDE51" w14:textId="2740447D" w:rsidR="14B77F98" w:rsidRDefault="14B77F98" w:rsidP="14B77F98">
          <w:pPr>
            <w:pStyle w:val="Header"/>
            <w:ind w:left="-115"/>
          </w:pPr>
        </w:p>
      </w:tc>
      <w:tc>
        <w:tcPr>
          <w:tcW w:w="3600" w:type="dxa"/>
        </w:tcPr>
        <w:p w14:paraId="6ED60D92" w14:textId="05702122" w:rsidR="14B77F98" w:rsidRDefault="14B77F98" w:rsidP="14B77F98">
          <w:pPr>
            <w:pStyle w:val="Header"/>
            <w:jc w:val="center"/>
          </w:pPr>
        </w:p>
      </w:tc>
      <w:tc>
        <w:tcPr>
          <w:tcW w:w="3600" w:type="dxa"/>
        </w:tcPr>
        <w:p w14:paraId="45CA3D1C" w14:textId="469C8A1C" w:rsidR="14B77F98" w:rsidRDefault="14B77F98" w:rsidP="14B77F98">
          <w:pPr>
            <w:pStyle w:val="Header"/>
            <w:ind w:right="-115"/>
            <w:jc w:val="right"/>
          </w:pPr>
        </w:p>
      </w:tc>
    </w:tr>
  </w:tbl>
  <w:p w14:paraId="35E6507A" w14:textId="194A51E5" w:rsidR="14B77F98" w:rsidRDefault="14B77F98" w:rsidP="14B77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099EF" w14:textId="77777777" w:rsidR="00B976DB" w:rsidRDefault="00B976DB">
      <w:pPr>
        <w:spacing w:after="0" w:line="240" w:lineRule="auto"/>
      </w:pPr>
      <w:r>
        <w:separator/>
      </w:r>
    </w:p>
  </w:footnote>
  <w:footnote w:type="continuationSeparator" w:id="0">
    <w:p w14:paraId="18B108F6" w14:textId="77777777" w:rsidR="00B976DB" w:rsidRDefault="00B976DB">
      <w:pPr>
        <w:spacing w:after="0" w:line="240" w:lineRule="auto"/>
      </w:pPr>
      <w:r>
        <w:continuationSeparator/>
      </w:r>
    </w:p>
  </w:footnote>
  <w:footnote w:type="continuationNotice" w:id="1">
    <w:p w14:paraId="69F63ACA" w14:textId="77777777" w:rsidR="00B976DB" w:rsidRDefault="00B97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14B77F98" w14:paraId="72D021E1" w14:textId="77777777" w:rsidTr="14B77F98">
      <w:tc>
        <w:tcPr>
          <w:tcW w:w="3600" w:type="dxa"/>
        </w:tcPr>
        <w:p w14:paraId="269FDC5F" w14:textId="25C974DB" w:rsidR="14B77F98" w:rsidRDefault="14B77F98" w:rsidP="14B77F98">
          <w:pPr>
            <w:pStyle w:val="Header"/>
            <w:ind w:left="-115"/>
          </w:pPr>
        </w:p>
      </w:tc>
      <w:tc>
        <w:tcPr>
          <w:tcW w:w="3600" w:type="dxa"/>
        </w:tcPr>
        <w:p w14:paraId="091D605C" w14:textId="36ABC506" w:rsidR="14B77F98" w:rsidRDefault="14B77F98" w:rsidP="14B77F98">
          <w:pPr>
            <w:pStyle w:val="Header"/>
            <w:jc w:val="center"/>
          </w:pPr>
        </w:p>
      </w:tc>
      <w:tc>
        <w:tcPr>
          <w:tcW w:w="3600" w:type="dxa"/>
        </w:tcPr>
        <w:p w14:paraId="27A8B282" w14:textId="338DEE6F" w:rsidR="14B77F98" w:rsidRDefault="14B77F98" w:rsidP="14B77F98">
          <w:pPr>
            <w:pStyle w:val="Header"/>
            <w:ind w:right="-115"/>
            <w:jc w:val="right"/>
          </w:pPr>
        </w:p>
      </w:tc>
    </w:tr>
  </w:tbl>
  <w:p w14:paraId="23AC092C" w14:textId="473C4C8A" w:rsidR="14B77F98" w:rsidRDefault="14B77F98" w:rsidP="14B77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400D0"/>
    <w:multiLevelType w:val="multilevel"/>
    <w:tmpl w:val="CD82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0B"/>
    <w:rsid w:val="000045F1"/>
    <w:rsid w:val="0002520C"/>
    <w:rsid w:val="0004777E"/>
    <w:rsid w:val="00071898"/>
    <w:rsid w:val="0008587D"/>
    <w:rsid w:val="00090F30"/>
    <w:rsid w:val="00094619"/>
    <w:rsid w:val="000968C4"/>
    <w:rsid w:val="00097C4B"/>
    <w:rsid w:val="000C6180"/>
    <w:rsid w:val="000C6B36"/>
    <w:rsid w:val="00102275"/>
    <w:rsid w:val="00120938"/>
    <w:rsid w:val="0019349D"/>
    <w:rsid w:val="00197EBC"/>
    <w:rsid w:val="001B30F2"/>
    <w:rsid w:val="00200CFE"/>
    <w:rsid w:val="0021211C"/>
    <w:rsid w:val="0022565E"/>
    <w:rsid w:val="00232D07"/>
    <w:rsid w:val="002369AC"/>
    <w:rsid w:val="00250F5D"/>
    <w:rsid w:val="00263792"/>
    <w:rsid w:val="00265C20"/>
    <w:rsid w:val="002711A6"/>
    <w:rsid w:val="00290268"/>
    <w:rsid w:val="002971EA"/>
    <w:rsid w:val="002B0B02"/>
    <w:rsid w:val="002B3501"/>
    <w:rsid w:val="002E349B"/>
    <w:rsid w:val="00321921"/>
    <w:rsid w:val="0032528B"/>
    <w:rsid w:val="0037468F"/>
    <w:rsid w:val="003906C5"/>
    <w:rsid w:val="00391384"/>
    <w:rsid w:val="0039422F"/>
    <w:rsid w:val="00395B76"/>
    <w:rsid w:val="003A69E1"/>
    <w:rsid w:val="003D6A36"/>
    <w:rsid w:val="003F6859"/>
    <w:rsid w:val="0040597A"/>
    <w:rsid w:val="00411541"/>
    <w:rsid w:val="004302B3"/>
    <w:rsid w:val="00432AA2"/>
    <w:rsid w:val="0043476F"/>
    <w:rsid w:val="00441A9D"/>
    <w:rsid w:val="00472BBA"/>
    <w:rsid w:val="004941D8"/>
    <w:rsid w:val="00494B4C"/>
    <w:rsid w:val="004A098A"/>
    <w:rsid w:val="004B5288"/>
    <w:rsid w:val="00534B0A"/>
    <w:rsid w:val="00575500"/>
    <w:rsid w:val="005A0F1C"/>
    <w:rsid w:val="005B7343"/>
    <w:rsid w:val="005D657C"/>
    <w:rsid w:val="005E7DFC"/>
    <w:rsid w:val="00653A4F"/>
    <w:rsid w:val="00684DBE"/>
    <w:rsid w:val="0068502F"/>
    <w:rsid w:val="006A503C"/>
    <w:rsid w:val="006D082B"/>
    <w:rsid w:val="006D1AD1"/>
    <w:rsid w:val="006F6075"/>
    <w:rsid w:val="007263C9"/>
    <w:rsid w:val="00736AC7"/>
    <w:rsid w:val="00771CB1"/>
    <w:rsid w:val="00776EDC"/>
    <w:rsid w:val="007D267C"/>
    <w:rsid w:val="007D46F8"/>
    <w:rsid w:val="007D5704"/>
    <w:rsid w:val="007D71A7"/>
    <w:rsid w:val="007F0DCA"/>
    <w:rsid w:val="007F5F86"/>
    <w:rsid w:val="00813C0D"/>
    <w:rsid w:val="00814982"/>
    <w:rsid w:val="00855F7E"/>
    <w:rsid w:val="00865CA7"/>
    <w:rsid w:val="00882445"/>
    <w:rsid w:val="008A1FED"/>
    <w:rsid w:val="008A3ED0"/>
    <w:rsid w:val="008A7199"/>
    <w:rsid w:val="008A75A1"/>
    <w:rsid w:val="008C58D6"/>
    <w:rsid w:val="008F2D00"/>
    <w:rsid w:val="008F471D"/>
    <w:rsid w:val="009073C5"/>
    <w:rsid w:val="009334FF"/>
    <w:rsid w:val="00976FEA"/>
    <w:rsid w:val="0097719A"/>
    <w:rsid w:val="00992C0A"/>
    <w:rsid w:val="009B6874"/>
    <w:rsid w:val="009C1CE7"/>
    <w:rsid w:val="009D481A"/>
    <w:rsid w:val="009E1641"/>
    <w:rsid w:val="00A045A1"/>
    <w:rsid w:val="00A256CD"/>
    <w:rsid w:val="00A3125F"/>
    <w:rsid w:val="00A7198C"/>
    <w:rsid w:val="00AB47D9"/>
    <w:rsid w:val="00AD5C38"/>
    <w:rsid w:val="00B0183D"/>
    <w:rsid w:val="00B06154"/>
    <w:rsid w:val="00B2426E"/>
    <w:rsid w:val="00B411D6"/>
    <w:rsid w:val="00B42889"/>
    <w:rsid w:val="00B47E14"/>
    <w:rsid w:val="00B52DD3"/>
    <w:rsid w:val="00B55D2D"/>
    <w:rsid w:val="00B57A16"/>
    <w:rsid w:val="00B646A1"/>
    <w:rsid w:val="00B7037D"/>
    <w:rsid w:val="00B814A1"/>
    <w:rsid w:val="00B976DB"/>
    <w:rsid w:val="00BE7AFE"/>
    <w:rsid w:val="00BF4AE7"/>
    <w:rsid w:val="00BF6315"/>
    <w:rsid w:val="00C166A2"/>
    <w:rsid w:val="00C25EEC"/>
    <w:rsid w:val="00C2706C"/>
    <w:rsid w:val="00C301EC"/>
    <w:rsid w:val="00C53461"/>
    <w:rsid w:val="00C6398F"/>
    <w:rsid w:val="00CC680B"/>
    <w:rsid w:val="00CE23ED"/>
    <w:rsid w:val="00D02DD8"/>
    <w:rsid w:val="00D264BD"/>
    <w:rsid w:val="00D3578C"/>
    <w:rsid w:val="00D5014A"/>
    <w:rsid w:val="00D84954"/>
    <w:rsid w:val="00DA66AF"/>
    <w:rsid w:val="00DA75BA"/>
    <w:rsid w:val="00DB0A27"/>
    <w:rsid w:val="00DD0D87"/>
    <w:rsid w:val="00E11C9E"/>
    <w:rsid w:val="00E334AF"/>
    <w:rsid w:val="00E46230"/>
    <w:rsid w:val="00E61364"/>
    <w:rsid w:val="00E7720A"/>
    <w:rsid w:val="00E86A25"/>
    <w:rsid w:val="00E96BC8"/>
    <w:rsid w:val="00EE25D4"/>
    <w:rsid w:val="00EF3D38"/>
    <w:rsid w:val="00F1016D"/>
    <w:rsid w:val="00F53609"/>
    <w:rsid w:val="00F56C3E"/>
    <w:rsid w:val="00F713F0"/>
    <w:rsid w:val="00F71FE6"/>
    <w:rsid w:val="00F731F9"/>
    <w:rsid w:val="00F851FB"/>
    <w:rsid w:val="00F87F3C"/>
    <w:rsid w:val="00F90190"/>
    <w:rsid w:val="014CF1AA"/>
    <w:rsid w:val="065B4127"/>
    <w:rsid w:val="14B77F98"/>
    <w:rsid w:val="153154ED"/>
    <w:rsid w:val="18F90EDF"/>
    <w:rsid w:val="1C1E142D"/>
    <w:rsid w:val="1F6126D4"/>
    <w:rsid w:val="22919436"/>
    <w:rsid w:val="24972158"/>
    <w:rsid w:val="2566B6DD"/>
    <w:rsid w:val="27FE5706"/>
    <w:rsid w:val="2B824C0F"/>
    <w:rsid w:val="2C304332"/>
    <w:rsid w:val="2E7CDB23"/>
    <w:rsid w:val="306B0D91"/>
    <w:rsid w:val="31B670D5"/>
    <w:rsid w:val="3573EF3F"/>
    <w:rsid w:val="358848C5"/>
    <w:rsid w:val="3AEDEC2E"/>
    <w:rsid w:val="3B0BB4DC"/>
    <w:rsid w:val="3D62351C"/>
    <w:rsid w:val="406E074C"/>
    <w:rsid w:val="4585406E"/>
    <w:rsid w:val="496CDC24"/>
    <w:rsid w:val="4E7B5E72"/>
    <w:rsid w:val="4EEA49ED"/>
    <w:rsid w:val="5052A21A"/>
    <w:rsid w:val="527F8396"/>
    <w:rsid w:val="52B408FC"/>
    <w:rsid w:val="547A33AB"/>
    <w:rsid w:val="55C8948B"/>
    <w:rsid w:val="59B90ACB"/>
    <w:rsid w:val="5E9CEBDC"/>
    <w:rsid w:val="5EEA7E96"/>
    <w:rsid w:val="61992A4B"/>
    <w:rsid w:val="6A4F5E0F"/>
    <w:rsid w:val="6BA1BE40"/>
    <w:rsid w:val="6E04E848"/>
    <w:rsid w:val="747F823A"/>
    <w:rsid w:val="7695CB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DF9D"/>
  <w15:chartTrackingRefBased/>
  <w15:docId w15:val="{FFF3F708-477A-4B65-9D3F-22A8E8D7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47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B47D9"/>
    <w:rPr>
      <w:rFonts w:ascii="Times New Roman" w:eastAsia="Times New Roman" w:hAnsi="Times New Roman" w:cs="Times New Roman"/>
      <w:b/>
      <w:bCs/>
      <w:kern w:val="36"/>
      <w:sz w:val="48"/>
      <w:szCs w:val="48"/>
    </w:rPr>
  </w:style>
  <w:style w:type="character" w:customStyle="1" w:styleId="color23">
    <w:name w:val="color_23"/>
    <w:basedOn w:val="DefaultParagraphFont"/>
    <w:rsid w:val="00AB47D9"/>
  </w:style>
  <w:style w:type="character" w:styleId="Hyperlink">
    <w:name w:val="Hyperlink"/>
    <w:basedOn w:val="DefaultParagraphFont"/>
    <w:uiPriority w:val="99"/>
    <w:unhideWhenUsed/>
    <w:rsid w:val="00411541"/>
    <w:rPr>
      <w:color w:val="0000FF"/>
      <w:u w:val="single"/>
    </w:rPr>
  </w:style>
  <w:style w:type="character" w:styleId="UnresolvedMention">
    <w:name w:val="Unresolved Mention"/>
    <w:basedOn w:val="DefaultParagraphFont"/>
    <w:uiPriority w:val="99"/>
    <w:semiHidden/>
    <w:unhideWhenUsed/>
    <w:rsid w:val="002E349B"/>
    <w:rPr>
      <w:color w:val="605E5C"/>
      <w:shd w:val="clear" w:color="auto" w:fill="E1DFDD"/>
    </w:rPr>
  </w:style>
  <w:style w:type="character" w:styleId="CommentReference">
    <w:name w:val="annotation reference"/>
    <w:basedOn w:val="DefaultParagraphFont"/>
    <w:uiPriority w:val="99"/>
    <w:semiHidden/>
    <w:unhideWhenUsed/>
    <w:rsid w:val="00A045A1"/>
    <w:rPr>
      <w:sz w:val="16"/>
      <w:szCs w:val="16"/>
    </w:rPr>
  </w:style>
  <w:style w:type="paragraph" w:styleId="CommentText">
    <w:name w:val="annotation text"/>
    <w:basedOn w:val="Normal"/>
    <w:link w:val="CommentTextChar"/>
    <w:uiPriority w:val="99"/>
    <w:semiHidden/>
    <w:unhideWhenUsed/>
    <w:rsid w:val="00A045A1"/>
    <w:pPr>
      <w:spacing w:line="240" w:lineRule="auto"/>
    </w:pPr>
    <w:rPr>
      <w:sz w:val="20"/>
      <w:szCs w:val="20"/>
    </w:rPr>
  </w:style>
  <w:style w:type="character" w:customStyle="1" w:styleId="CommentTextChar">
    <w:name w:val="Comment Text Char"/>
    <w:basedOn w:val="DefaultParagraphFont"/>
    <w:link w:val="CommentText"/>
    <w:uiPriority w:val="99"/>
    <w:semiHidden/>
    <w:rsid w:val="00A045A1"/>
    <w:rPr>
      <w:sz w:val="20"/>
      <w:szCs w:val="20"/>
    </w:rPr>
  </w:style>
  <w:style w:type="paragraph" w:styleId="CommentSubject">
    <w:name w:val="annotation subject"/>
    <w:basedOn w:val="CommentText"/>
    <w:next w:val="CommentText"/>
    <w:link w:val="CommentSubjectChar"/>
    <w:uiPriority w:val="99"/>
    <w:semiHidden/>
    <w:unhideWhenUsed/>
    <w:rsid w:val="00A045A1"/>
    <w:rPr>
      <w:b/>
      <w:bCs/>
    </w:rPr>
  </w:style>
  <w:style w:type="character" w:customStyle="1" w:styleId="CommentSubjectChar">
    <w:name w:val="Comment Subject Char"/>
    <w:basedOn w:val="CommentTextChar"/>
    <w:link w:val="CommentSubject"/>
    <w:uiPriority w:val="99"/>
    <w:semiHidden/>
    <w:rsid w:val="00A045A1"/>
    <w:rPr>
      <w:b/>
      <w:bCs/>
      <w:sz w:val="20"/>
      <w:szCs w:val="20"/>
    </w:rPr>
  </w:style>
  <w:style w:type="paragraph" w:styleId="Revision">
    <w:name w:val="Revision"/>
    <w:hidden/>
    <w:uiPriority w:val="99"/>
    <w:semiHidden/>
    <w:rsid w:val="0021211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8129">
      <w:bodyDiv w:val="1"/>
      <w:marLeft w:val="0"/>
      <w:marRight w:val="0"/>
      <w:marTop w:val="0"/>
      <w:marBottom w:val="0"/>
      <w:divBdr>
        <w:top w:val="none" w:sz="0" w:space="0" w:color="auto"/>
        <w:left w:val="none" w:sz="0" w:space="0" w:color="auto"/>
        <w:bottom w:val="none" w:sz="0" w:space="0" w:color="auto"/>
        <w:right w:val="none" w:sz="0" w:space="0" w:color="auto"/>
      </w:divBdr>
    </w:div>
    <w:div w:id="1131049234">
      <w:bodyDiv w:val="1"/>
      <w:marLeft w:val="0"/>
      <w:marRight w:val="0"/>
      <w:marTop w:val="0"/>
      <w:marBottom w:val="0"/>
      <w:divBdr>
        <w:top w:val="none" w:sz="0" w:space="0" w:color="auto"/>
        <w:left w:val="none" w:sz="0" w:space="0" w:color="auto"/>
        <w:bottom w:val="none" w:sz="0" w:space="0" w:color="auto"/>
        <w:right w:val="none" w:sz="0" w:space="0" w:color="auto"/>
      </w:divBdr>
    </w:div>
    <w:div w:id="1144657798">
      <w:bodyDiv w:val="1"/>
      <w:marLeft w:val="0"/>
      <w:marRight w:val="0"/>
      <w:marTop w:val="0"/>
      <w:marBottom w:val="0"/>
      <w:divBdr>
        <w:top w:val="none" w:sz="0" w:space="0" w:color="auto"/>
        <w:left w:val="none" w:sz="0" w:space="0" w:color="auto"/>
        <w:bottom w:val="none" w:sz="0" w:space="0" w:color="auto"/>
        <w:right w:val="none" w:sz="0" w:space="0" w:color="auto"/>
      </w:divBdr>
    </w:div>
    <w:div w:id="17125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munitycarecorps.org" TargetMode="Externa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communitycarecorps.org" TargetMode="External"/><Relationship Id="rId17" Type="http://schemas.openxmlformats.org/officeDocument/2006/relationships/hyperlink" Target="http://oasisnet.org/"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aregiveraction.org/" TargetMode="External"/><Relationship Id="rId20" Type="http://schemas.openxmlformats.org/officeDocument/2006/relationships/hyperlink" Target="https://www.n4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acl.gov/" TargetMode="External"/><Relationship Id="rId5" Type="http://schemas.openxmlformats.org/officeDocument/2006/relationships/styles" Target="styles.xml"/><Relationship Id="rId15" Type="http://schemas.openxmlformats.org/officeDocument/2006/relationships/hyperlink" Target="mailto:DGoddard@CaregiverAction.org"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www.communitycarecorps.org/"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aige@oasisnet.org" TargetMode="External"/><Relationship Id="rId22" Type="http://schemas.openxmlformats.org/officeDocument/2006/relationships/hyperlink" Target="https://altarum.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B65437-54CA-4D6E-98D1-DAEF88135E4C}">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C1CB0A59B3F4EA5544AA9797C62A4" ma:contentTypeVersion="12" ma:contentTypeDescription="Create a new document." ma:contentTypeScope="" ma:versionID="26769a4561b7331a56d385e46341b336">
  <xsd:schema xmlns:xsd="http://www.w3.org/2001/XMLSchema" xmlns:xs="http://www.w3.org/2001/XMLSchema" xmlns:p="http://schemas.microsoft.com/office/2006/metadata/properties" xmlns:ns2="d3a4dd49-089f-4d87-be37-eb47542b347b" xmlns:ns3="efeebf35-7246-4b0d-becf-c11f327a4eca" targetNamespace="http://schemas.microsoft.com/office/2006/metadata/properties" ma:root="true" ma:fieldsID="457ce85a2ffeaff1599fba73565c3da8" ns2:_="" ns3:_="">
    <xsd:import namespace="d3a4dd49-089f-4d87-be37-eb47542b347b"/>
    <xsd:import namespace="efeebf35-7246-4b0d-becf-c11f327a4e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4dd49-089f-4d87-be37-eb47542b3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ebf35-7246-4b0d-becf-c11f327a4e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97773-AB2B-472A-B5F4-1AFF870C53E7}">
  <ds:schemaRefs>
    <ds:schemaRef ds:uri="http://schemas.microsoft.com/sharepoint/v3/contenttype/forms"/>
  </ds:schemaRefs>
</ds:datastoreItem>
</file>

<file path=customXml/itemProps2.xml><?xml version="1.0" encoding="utf-8"?>
<ds:datastoreItem xmlns:ds="http://schemas.openxmlformats.org/officeDocument/2006/customXml" ds:itemID="{B6F688A8-DABD-4E6E-BC2D-7F0F50079131}">
  <ds:schemaRefs>
    <ds:schemaRef ds:uri="http://schemas.microsoft.com/office/2006/metadata/contentType"/>
    <ds:schemaRef ds:uri="http://schemas.microsoft.com/office/2006/metadata/properties/metaAttributes"/>
    <ds:schemaRef ds:uri="http://www.w3.org/2000/xmlns/"/>
    <ds:schemaRef ds:uri="http://www.w3.org/2001/XMLSchema"/>
    <ds:schemaRef ds:uri="d3a4dd49-089f-4d87-be37-eb47542b347b"/>
    <ds:schemaRef ds:uri="efeebf35-7246-4b0d-becf-c11f327a4eca"/>
  </ds:schemaRefs>
</ds:datastoreItem>
</file>

<file path=customXml/itemProps3.xml><?xml version="1.0" encoding="utf-8"?>
<ds:datastoreItem xmlns:ds="http://schemas.openxmlformats.org/officeDocument/2006/customXml" ds:itemID="{A0FC3481-B143-4EC2-99DA-9FC86DDBC486}">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Koehn-Pike</dc:creator>
  <cp:keywords/>
  <dc:description/>
  <cp:lastModifiedBy>Emily Garstang</cp:lastModifiedBy>
  <cp:revision>2</cp:revision>
  <cp:lastPrinted>2021-04-07T20:12:00Z</cp:lastPrinted>
  <dcterms:created xsi:type="dcterms:W3CDTF">2021-04-27T20:44:00Z</dcterms:created>
  <dcterms:modified xsi:type="dcterms:W3CDTF">2021-04-27T20:44:00Z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0x0101001A2C1CB0A59B3F4EA5544AA9797C62A4</vt:lpwstr>
  </property>
</Properties>
</file>